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EDFD7A" w14:textId="77777777" w:rsidR="003B2254" w:rsidRPr="00033D21" w:rsidRDefault="003B2254" w:rsidP="00BA5BAD">
      <w:pPr>
        <w:tabs>
          <w:tab w:val="center" w:pos="4819"/>
        </w:tabs>
        <w:suppressAutoHyphens/>
        <w:spacing w:line="320" w:lineRule="exact"/>
        <w:jc w:val="both"/>
        <w:rPr>
          <w:rFonts w:ascii="Times New Roman" w:hAnsi="Times New Roman"/>
          <w:spacing w:val="-3"/>
          <w:sz w:val="26"/>
          <w:szCs w:val="26"/>
          <w:lang w:val="en-GB"/>
        </w:rPr>
      </w:pPr>
      <w:r w:rsidRPr="00024F8D">
        <w:rPr>
          <w:rFonts w:ascii="Times New Roman" w:hAnsi="Times New Roman"/>
          <w:b/>
          <w:spacing w:val="-3"/>
          <w:sz w:val="26"/>
          <w:lang w:val="en-GB"/>
        </w:rPr>
        <w:tab/>
      </w:r>
      <w:r w:rsidR="00EF73CA" w:rsidRPr="00033D21">
        <w:rPr>
          <w:rFonts w:ascii="Times New Roman" w:hAnsi="Times New Roman"/>
          <w:b/>
          <w:spacing w:val="-3"/>
          <w:sz w:val="26"/>
          <w:szCs w:val="26"/>
          <w:lang w:val="en-GB"/>
        </w:rPr>
        <w:t xml:space="preserve">Template for NODYCON 2019 </w:t>
      </w:r>
      <w:r w:rsidR="006157E1">
        <w:rPr>
          <w:rFonts w:ascii="Times New Roman" w:hAnsi="Times New Roman"/>
          <w:b/>
          <w:spacing w:val="-3"/>
          <w:sz w:val="26"/>
          <w:szCs w:val="26"/>
          <w:lang w:val="en-GB"/>
        </w:rPr>
        <w:t>Two</w:t>
      </w:r>
      <w:r w:rsidR="00700016" w:rsidRPr="00033D21">
        <w:rPr>
          <w:rFonts w:ascii="Times New Roman" w:hAnsi="Times New Roman"/>
          <w:b/>
          <w:spacing w:val="-3"/>
          <w:sz w:val="26"/>
          <w:szCs w:val="26"/>
          <w:lang w:val="en-GB"/>
        </w:rPr>
        <w:t xml:space="preserve">-page </w:t>
      </w:r>
      <w:r w:rsidR="008F6028" w:rsidRPr="00033D21">
        <w:rPr>
          <w:rFonts w:ascii="Times New Roman" w:hAnsi="Times New Roman"/>
          <w:b/>
          <w:spacing w:val="-3"/>
          <w:sz w:val="26"/>
          <w:szCs w:val="26"/>
          <w:lang w:val="en-GB"/>
        </w:rPr>
        <w:t>extended abstract</w:t>
      </w:r>
      <w:r w:rsidR="00EF73CA" w:rsidRPr="00033D21">
        <w:rPr>
          <w:rFonts w:ascii="Times New Roman" w:hAnsi="Times New Roman"/>
          <w:b/>
          <w:spacing w:val="-3"/>
          <w:sz w:val="26"/>
          <w:szCs w:val="26"/>
          <w:lang w:val="en-GB"/>
        </w:rPr>
        <w:t xml:space="preserve"> </w:t>
      </w:r>
    </w:p>
    <w:p w14:paraId="3E22004C" w14:textId="77777777" w:rsidR="003B2254" w:rsidRPr="00024F8D" w:rsidRDefault="003B2254" w:rsidP="00BA5BAD">
      <w:pPr>
        <w:tabs>
          <w:tab w:val="center" w:pos="4819"/>
        </w:tabs>
        <w:suppressAutoHyphens/>
        <w:spacing w:before="60" w:line="320" w:lineRule="exact"/>
        <w:jc w:val="both"/>
        <w:rPr>
          <w:rFonts w:ascii="Times New Roman" w:hAnsi="Times New Roman"/>
          <w:spacing w:val="-3"/>
        </w:rPr>
      </w:pPr>
      <w:r w:rsidRPr="00024F8D">
        <w:rPr>
          <w:rFonts w:ascii="Times New Roman" w:hAnsi="Times New Roman"/>
          <w:spacing w:val="-3"/>
          <w:lang w:val="en-GB"/>
        </w:rPr>
        <w:tab/>
      </w:r>
      <w:r w:rsidR="00EF73CA" w:rsidRPr="00024F8D">
        <w:rPr>
          <w:rFonts w:ascii="Times New Roman" w:hAnsi="Times New Roman"/>
          <w:b/>
          <w:spacing w:val="-3"/>
        </w:rPr>
        <w:t>First Author</w:t>
      </w:r>
      <w:r w:rsidRPr="00024F8D">
        <w:rPr>
          <w:rFonts w:ascii="Times New Roman" w:hAnsi="Times New Roman"/>
          <w:spacing w:val="-3"/>
          <w:vertAlign w:val="superscript"/>
        </w:rPr>
        <w:t>*</w:t>
      </w:r>
      <w:r w:rsidRPr="00024F8D">
        <w:rPr>
          <w:rFonts w:ascii="Times New Roman" w:hAnsi="Times New Roman"/>
          <w:spacing w:val="-3"/>
        </w:rPr>
        <w:t xml:space="preserve">, </w:t>
      </w:r>
      <w:r w:rsidR="00EF73CA" w:rsidRPr="00024F8D">
        <w:rPr>
          <w:rFonts w:ascii="Times New Roman" w:hAnsi="Times New Roman"/>
          <w:spacing w:val="-3"/>
        </w:rPr>
        <w:t>Second Author</w:t>
      </w:r>
      <w:r w:rsidRPr="00024F8D">
        <w:rPr>
          <w:rFonts w:ascii="Times New Roman" w:hAnsi="Times New Roman"/>
          <w:spacing w:val="-3"/>
          <w:vertAlign w:val="superscript"/>
        </w:rPr>
        <w:t>*</w:t>
      </w:r>
      <w:r w:rsidRPr="00024F8D">
        <w:rPr>
          <w:rFonts w:ascii="Times New Roman" w:hAnsi="Times New Roman"/>
          <w:spacing w:val="-3"/>
        </w:rPr>
        <w:t xml:space="preserve"> and </w:t>
      </w:r>
      <w:r w:rsidR="00EF73CA" w:rsidRPr="00024F8D">
        <w:rPr>
          <w:rFonts w:ascii="Times New Roman" w:hAnsi="Times New Roman"/>
          <w:spacing w:val="-3"/>
        </w:rPr>
        <w:t>Third Author</w:t>
      </w:r>
      <w:r w:rsidRPr="00024F8D">
        <w:rPr>
          <w:rFonts w:ascii="Times New Roman" w:hAnsi="Times New Roman"/>
          <w:spacing w:val="-3"/>
          <w:vertAlign w:val="superscript"/>
        </w:rPr>
        <w:t>**</w:t>
      </w:r>
    </w:p>
    <w:p w14:paraId="39722852" w14:textId="77777777" w:rsidR="00EF73CA" w:rsidRPr="00024F8D" w:rsidRDefault="003B2254" w:rsidP="00BA5BAD">
      <w:pPr>
        <w:tabs>
          <w:tab w:val="center" w:pos="4819"/>
        </w:tabs>
        <w:suppressAutoHyphens/>
        <w:spacing w:line="240" w:lineRule="exact"/>
        <w:jc w:val="center"/>
        <w:rPr>
          <w:rFonts w:ascii="Times New Roman" w:hAnsi="Times New Roman"/>
          <w:i/>
          <w:spacing w:val="-3"/>
          <w:sz w:val="20"/>
        </w:rPr>
      </w:pPr>
      <w:r w:rsidRPr="00024F8D">
        <w:rPr>
          <w:rFonts w:ascii="Times New Roman" w:hAnsi="Times New Roman"/>
          <w:i/>
          <w:spacing w:val="-3"/>
          <w:sz w:val="20"/>
          <w:vertAlign w:val="superscript"/>
        </w:rPr>
        <w:t>*</w:t>
      </w:r>
      <w:r w:rsidR="00EF73CA" w:rsidRPr="00024F8D">
        <w:rPr>
          <w:rFonts w:ascii="Times New Roman" w:hAnsi="Times New Roman"/>
          <w:i/>
          <w:spacing w:val="-3"/>
          <w:sz w:val="20"/>
        </w:rPr>
        <w:t>Department of Mechanical and Aerospace Engineering, Florida Institute of Technology, Melbourne, FL, USA</w:t>
      </w:r>
    </w:p>
    <w:p w14:paraId="6B819AEB" w14:textId="77777777" w:rsidR="003B2254" w:rsidRPr="00024F8D" w:rsidRDefault="003B2254" w:rsidP="00BA5BAD">
      <w:pPr>
        <w:tabs>
          <w:tab w:val="center" w:pos="4819"/>
        </w:tabs>
        <w:suppressAutoHyphens/>
        <w:spacing w:line="240" w:lineRule="exact"/>
        <w:jc w:val="center"/>
        <w:rPr>
          <w:rFonts w:ascii="Times New Roman" w:hAnsi="Times New Roman"/>
          <w:i/>
          <w:spacing w:val="-3"/>
          <w:sz w:val="20"/>
        </w:rPr>
      </w:pPr>
      <w:r w:rsidRPr="00024F8D">
        <w:rPr>
          <w:rFonts w:ascii="Times New Roman" w:hAnsi="Times New Roman"/>
          <w:i/>
          <w:spacing w:val="-3"/>
          <w:sz w:val="20"/>
          <w:vertAlign w:val="superscript"/>
        </w:rPr>
        <w:t>**</w:t>
      </w:r>
      <w:r w:rsidR="00EF73CA" w:rsidRPr="00024F8D">
        <w:rPr>
          <w:rFonts w:ascii="Times New Roman" w:hAnsi="Times New Roman"/>
          <w:i/>
          <w:spacing w:val="-3"/>
          <w:sz w:val="20"/>
        </w:rPr>
        <w:t>Institution, City, State, Country</w:t>
      </w:r>
    </w:p>
    <w:p w14:paraId="66210DFF" w14:textId="77777777" w:rsidR="003B2254" w:rsidRPr="00024F8D" w:rsidRDefault="003B2254">
      <w:pPr>
        <w:tabs>
          <w:tab w:val="center" w:pos="4819"/>
        </w:tabs>
        <w:suppressAutoHyphens/>
        <w:jc w:val="both"/>
        <w:rPr>
          <w:rFonts w:ascii="Times New Roman" w:hAnsi="Times New Roman"/>
          <w:spacing w:val="-3"/>
          <w:sz w:val="20"/>
        </w:rPr>
      </w:pPr>
      <w:r w:rsidRPr="00024F8D">
        <w:rPr>
          <w:rFonts w:ascii="Times New Roman" w:hAnsi="Times New Roman"/>
          <w:spacing w:val="-3"/>
        </w:rPr>
        <w:tab/>
      </w:r>
    </w:p>
    <w:p w14:paraId="1D22EDBE" w14:textId="3786C929" w:rsidR="003B2254" w:rsidRPr="00024F8D" w:rsidRDefault="00EF73CA" w:rsidP="00E26B26">
      <w:pPr>
        <w:tabs>
          <w:tab w:val="left" w:pos="-1134"/>
          <w:tab w:val="left" w:pos="-414"/>
          <w:tab w:val="left" w:pos="306"/>
          <w:tab w:val="left" w:pos="906"/>
        </w:tabs>
        <w:suppressAutoHyphens/>
        <w:jc w:val="both"/>
        <w:rPr>
          <w:rFonts w:ascii="Times New Roman" w:hAnsi="Times New Roman"/>
          <w:spacing w:val="-3"/>
          <w:sz w:val="22"/>
          <w:szCs w:val="22"/>
          <w:lang w:val="en-GB"/>
        </w:rPr>
      </w:pPr>
      <w:r w:rsidRPr="00BA5BAD">
        <w:rPr>
          <w:rFonts w:ascii="Times New Roman" w:hAnsi="Times New Roman"/>
          <w:b/>
          <w:spacing w:val="-3"/>
          <w:sz w:val="22"/>
          <w:szCs w:val="22"/>
        </w:rPr>
        <w:t>Abstract</w:t>
      </w:r>
      <w:r w:rsidR="004815B0" w:rsidRPr="00C4033B">
        <w:rPr>
          <w:rFonts w:ascii="Times New Roman" w:hAnsi="Times New Roman"/>
          <w:spacing w:val="-3"/>
          <w:sz w:val="20"/>
          <w:szCs w:val="22"/>
        </w:rPr>
        <w:t>.</w:t>
      </w:r>
      <w:r w:rsidR="003B2254" w:rsidRPr="00C4033B">
        <w:rPr>
          <w:rFonts w:ascii="Times New Roman" w:hAnsi="Times New Roman"/>
          <w:spacing w:val="-3"/>
          <w:sz w:val="20"/>
          <w:szCs w:val="22"/>
          <w:lang w:val="en-GB"/>
        </w:rPr>
        <w:t xml:space="preserve"> </w:t>
      </w:r>
      <w:r w:rsidRPr="008F6028">
        <w:rPr>
          <w:rFonts w:ascii="Times New Roman" w:hAnsi="Times New Roman"/>
          <w:spacing w:val="-3"/>
          <w:sz w:val="20"/>
          <w:lang w:val="en-GB"/>
        </w:rPr>
        <w:t xml:space="preserve">The following guidelines have been prepared for authors of papers to be presented at the </w:t>
      </w:r>
      <w:r w:rsidRPr="008F6028">
        <w:rPr>
          <w:rFonts w:ascii="Times New Roman" w:hAnsi="Times New Roman"/>
          <w:i/>
          <w:spacing w:val="-3"/>
          <w:sz w:val="20"/>
          <w:lang w:val="en-GB"/>
        </w:rPr>
        <w:t xml:space="preserve">First International Nonlinear Dynamics Conference NODYCON 2019 </w:t>
      </w:r>
      <w:r w:rsidR="00F92064" w:rsidRPr="008F6028">
        <w:rPr>
          <w:rFonts w:ascii="Times New Roman" w:hAnsi="Times New Roman"/>
          <w:spacing w:val="-3"/>
          <w:sz w:val="20"/>
          <w:lang w:val="en-GB"/>
        </w:rPr>
        <w:t>to</w:t>
      </w:r>
      <w:r w:rsidRPr="008F6028">
        <w:rPr>
          <w:rFonts w:ascii="Times New Roman" w:hAnsi="Times New Roman"/>
          <w:spacing w:val="-3"/>
          <w:sz w:val="20"/>
          <w:lang w:val="en-GB"/>
        </w:rPr>
        <w:t xml:space="preserve"> be held at Sapienza University of Rome, February 1</w:t>
      </w:r>
      <w:r w:rsidR="00F92064" w:rsidRPr="008F6028">
        <w:rPr>
          <w:rFonts w:ascii="Times New Roman" w:hAnsi="Times New Roman"/>
          <w:spacing w:val="-3"/>
          <w:sz w:val="20"/>
          <w:lang w:val="en-GB"/>
        </w:rPr>
        <w:t>7-20, 2019</w:t>
      </w:r>
      <w:r w:rsidR="00916BA8">
        <w:rPr>
          <w:rFonts w:ascii="Times New Roman" w:hAnsi="Times New Roman"/>
          <w:spacing w:val="-3"/>
          <w:sz w:val="20"/>
          <w:lang w:val="en-GB"/>
        </w:rPr>
        <w:t>,</w:t>
      </w:r>
      <w:r w:rsidR="00F92064" w:rsidRPr="008F6028">
        <w:rPr>
          <w:rFonts w:ascii="Times New Roman" w:hAnsi="Times New Roman"/>
          <w:spacing w:val="-3"/>
          <w:sz w:val="20"/>
          <w:lang w:val="en-GB"/>
        </w:rPr>
        <w:t xml:space="preserve"> in Rome (Italy). These guidelines</w:t>
      </w:r>
      <w:r w:rsidRPr="008F6028">
        <w:rPr>
          <w:rFonts w:ascii="Times New Roman" w:hAnsi="Times New Roman"/>
          <w:spacing w:val="-3"/>
          <w:sz w:val="20"/>
          <w:lang w:val="en-GB"/>
        </w:rPr>
        <w:t xml:space="preserve"> provide the rules for the preparation of </w:t>
      </w:r>
      <w:r w:rsidR="00072842">
        <w:rPr>
          <w:rFonts w:ascii="Times New Roman" w:hAnsi="Times New Roman"/>
          <w:spacing w:val="-3"/>
          <w:sz w:val="20"/>
          <w:lang w:val="en-GB"/>
        </w:rPr>
        <w:t>extended abstracts (maximum 2</w:t>
      </w:r>
      <w:r w:rsidRPr="008F6028">
        <w:rPr>
          <w:rFonts w:ascii="Times New Roman" w:hAnsi="Times New Roman"/>
          <w:spacing w:val="-3"/>
          <w:sz w:val="20"/>
          <w:lang w:val="en-GB"/>
        </w:rPr>
        <w:t xml:space="preserve"> pages). Authors are </w:t>
      </w:r>
      <w:r w:rsidR="00916BA8">
        <w:rPr>
          <w:rFonts w:ascii="Times New Roman" w:hAnsi="Times New Roman"/>
          <w:spacing w:val="-3"/>
          <w:sz w:val="20"/>
          <w:lang w:val="en-GB"/>
        </w:rPr>
        <w:t>invited</w:t>
      </w:r>
      <w:r w:rsidRPr="008F6028">
        <w:rPr>
          <w:rFonts w:ascii="Times New Roman" w:hAnsi="Times New Roman"/>
          <w:spacing w:val="-3"/>
          <w:sz w:val="20"/>
          <w:lang w:val="en-GB"/>
        </w:rPr>
        <w:t xml:space="preserve"> to follow these guidelines for inclusion </w:t>
      </w:r>
      <w:r w:rsidR="00F92064" w:rsidRPr="008F6028">
        <w:rPr>
          <w:rFonts w:ascii="Times New Roman" w:hAnsi="Times New Roman"/>
          <w:spacing w:val="-3"/>
          <w:sz w:val="20"/>
          <w:lang w:val="en-GB"/>
        </w:rPr>
        <w:t xml:space="preserve">of their </w:t>
      </w:r>
      <w:r w:rsidR="00072842">
        <w:rPr>
          <w:rFonts w:ascii="Times New Roman" w:hAnsi="Times New Roman"/>
          <w:spacing w:val="-3"/>
          <w:sz w:val="20"/>
          <w:lang w:val="en-GB"/>
        </w:rPr>
        <w:t>abstracts</w:t>
      </w:r>
      <w:r w:rsidR="00F92064" w:rsidRPr="008F6028">
        <w:rPr>
          <w:rFonts w:ascii="Times New Roman" w:hAnsi="Times New Roman"/>
          <w:spacing w:val="-3"/>
          <w:sz w:val="20"/>
          <w:lang w:val="en-GB"/>
        </w:rPr>
        <w:t xml:space="preserve"> </w:t>
      </w:r>
      <w:r w:rsidRPr="008F6028">
        <w:rPr>
          <w:rFonts w:ascii="Times New Roman" w:hAnsi="Times New Roman"/>
          <w:spacing w:val="-3"/>
          <w:sz w:val="20"/>
          <w:lang w:val="en-GB"/>
        </w:rPr>
        <w:t>in the</w:t>
      </w:r>
      <w:r w:rsidR="00916BA8">
        <w:rPr>
          <w:rFonts w:ascii="Times New Roman" w:hAnsi="Times New Roman"/>
          <w:spacing w:val="-3"/>
          <w:sz w:val="20"/>
          <w:lang w:val="en-GB"/>
        </w:rPr>
        <w:t xml:space="preserve"> digital</w:t>
      </w:r>
      <w:r w:rsidRPr="008F6028">
        <w:rPr>
          <w:rFonts w:ascii="Times New Roman" w:hAnsi="Times New Roman"/>
          <w:spacing w:val="-3"/>
          <w:sz w:val="20"/>
          <w:lang w:val="en-GB"/>
        </w:rPr>
        <w:t xml:space="preserve"> Proceedings</w:t>
      </w:r>
      <w:r w:rsidR="00F92064" w:rsidRPr="008F6028">
        <w:rPr>
          <w:rFonts w:ascii="Times New Roman" w:hAnsi="Times New Roman"/>
          <w:spacing w:val="-3"/>
          <w:sz w:val="20"/>
          <w:lang w:val="en-GB"/>
        </w:rPr>
        <w:t xml:space="preserve"> </w:t>
      </w:r>
      <w:r w:rsidR="00916BA8">
        <w:rPr>
          <w:rFonts w:ascii="Times New Roman" w:hAnsi="Times New Roman"/>
          <w:spacing w:val="-3"/>
          <w:sz w:val="20"/>
          <w:lang w:val="en-GB"/>
        </w:rPr>
        <w:t>and Book of Abstracts</w:t>
      </w:r>
      <w:r w:rsidRPr="008F6028">
        <w:rPr>
          <w:rFonts w:ascii="Times New Roman" w:hAnsi="Times New Roman"/>
          <w:spacing w:val="-3"/>
          <w:sz w:val="20"/>
          <w:lang w:val="en-GB"/>
        </w:rPr>
        <w:t>.</w:t>
      </w:r>
      <w:r w:rsidR="003B2254" w:rsidRPr="00024F8D">
        <w:rPr>
          <w:rFonts w:ascii="Times New Roman" w:hAnsi="Times New Roman"/>
          <w:spacing w:val="-3"/>
          <w:sz w:val="22"/>
          <w:szCs w:val="22"/>
          <w:lang w:val="en-GB"/>
        </w:rPr>
        <w:t xml:space="preserve"> </w:t>
      </w:r>
    </w:p>
    <w:p w14:paraId="60076066" w14:textId="77777777" w:rsidR="003B2254" w:rsidRPr="00E26B26" w:rsidRDefault="003B2254">
      <w:pPr>
        <w:tabs>
          <w:tab w:val="left" w:pos="-1134"/>
          <w:tab w:val="left" w:pos="-414"/>
          <w:tab w:val="left" w:pos="306"/>
          <w:tab w:val="left" w:pos="906"/>
        </w:tabs>
        <w:suppressAutoHyphens/>
        <w:jc w:val="both"/>
        <w:rPr>
          <w:rFonts w:ascii="Times New Roman" w:hAnsi="Times New Roman"/>
          <w:spacing w:val="-3"/>
          <w:sz w:val="18"/>
          <w:szCs w:val="22"/>
          <w:lang w:val="en-GB"/>
        </w:rPr>
      </w:pPr>
    </w:p>
    <w:p w14:paraId="160A02BF" w14:textId="77777777" w:rsidR="003B2254" w:rsidRPr="00024F8D" w:rsidRDefault="003B2254">
      <w:pPr>
        <w:pStyle w:val="Titolo1"/>
        <w:rPr>
          <w:sz w:val="24"/>
          <w:szCs w:val="24"/>
        </w:rPr>
      </w:pPr>
      <w:r w:rsidRPr="00024F8D">
        <w:rPr>
          <w:sz w:val="24"/>
          <w:szCs w:val="24"/>
        </w:rPr>
        <w:t>Manuscript preparation</w:t>
      </w:r>
    </w:p>
    <w:p w14:paraId="19181D20" w14:textId="77777777" w:rsidR="003B2254" w:rsidRPr="00E26B26" w:rsidRDefault="003B2254">
      <w:pPr>
        <w:tabs>
          <w:tab w:val="left" w:pos="-1134"/>
          <w:tab w:val="left" w:pos="-414"/>
          <w:tab w:val="left" w:pos="306"/>
          <w:tab w:val="left" w:pos="906"/>
        </w:tabs>
        <w:suppressAutoHyphens/>
        <w:jc w:val="both"/>
        <w:rPr>
          <w:rFonts w:ascii="Times New Roman" w:hAnsi="Times New Roman"/>
          <w:sz w:val="10"/>
          <w:szCs w:val="12"/>
          <w:lang w:val="en-GB"/>
        </w:rPr>
      </w:pPr>
    </w:p>
    <w:p w14:paraId="4D220FE5" w14:textId="387C1507" w:rsidR="003B2254" w:rsidRPr="00324E5D" w:rsidRDefault="00B230DA" w:rsidP="009A14E8">
      <w:pPr>
        <w:jc w:val="both"/>
        <w:rPr>
          <w:rFonts w:ascii="Times New Roman" w:hAnsi="Times New Roman"/>
          <w:sz w:val="22"/>
          <w:szCs w:val="22"/>
          <w:lang w:val="en-GB"/>
        </w:rPr>
      </w:pPr>
      <w:r w:rsidRPr="00324E5D">
        <w:rPr>
          <w:rFonts w:ascii="Times New Roman" w:hAnsi="Times New Roman"/>
          <w:sz w:val="22"/>
          <w:szCs w:val="22"/>
          <w:lang w:val="en-GB"/>
        </w:rPr>
        <w:t xml:space="preserve">Conference participants are encouraged to submit </w:t>
      </w:r>
      <w:r w:rsidR="00072842">
        <w:rPr>
          <w:rFonts w:ascii="Times New Roman" w:hAnsi="Times New Roman"/>
          <w:sz w:val="22"/>
          <w:szCs w:val="22"/>
          <w:lang w:val="en-GB"/>
        </w:rPr>
        <w:t>extended abstracts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</w:t>
      </w:r>
      <w:r w:rsidR="00F92064" w:rsidRPr="00324E5D">
        <w:rPr>
          <w:rFonts w:ascii="Times New Roman" w:hAnsi="Times New Roman"/>
          <w:sz w:val="22"/>
          <w:szCs w:val="22"/>
          <w:lang w:val="en-GB"/>
        </w:rPr>
        <w:t>in the broad field of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Nonlinear Dynamics ranging from</w:t>
      </w:r>
      <w:r w:rsidR="00570C00" w:rsidRPr="00324E5D">
        <w:rPr>
          <w:rFonts w:ascii="Times New Roman" w:hAnsi="Times New Roman"/>
          <w:sz w:val="22"/>
          <w:szCs w:val="22"/>
          <w:lang w:val="en-GB"/>
        </w:rPr>
        <w:t xml:space="preserve"> nonlinear structural dynamics, </w:t>
      </w:r>
      <w:r w:rsidRPr="00324E5D">
        <w:rPr>
          <w:rFonts w:ascii="Times New Roman" w:hAnsi="Times New Roman"/>
          <w:sz w:val="22"/>
          <w:szCs w:val="22"/>
          <w:lang w:val="en-GB"/>
        </w:rPr>
        <w:t>dynamical systems theory</w:t>
      </w:r>
      <w:r w:rsidR="00570C00" w:rsidRPr="00324E5D">
        <w:rPr>
          <w:rFonts w:ascii="Times New Roman" w:hAnsi="Times New Roman"/>
          <w:sz w:val="22"/>
          <w:szCs w:val="22"/>
          <w:lang w:val="en-GB"/>
        </w:rPr>
        <w:t xml:space="preserve">, experimental dynamics to emerging nonlinear dynamics </w:t>
      </w:r>
      <w:r w:rsidRPr="00324E5D">
        <w:rPr>
          <w:rFonts w:ascii="Times New Roman" w:hAnsi="Times New Roman"/>
          <w:sz w:val="22"/>
          <w:szCs w:val="22"/>
          <w:lang w:val="en-GB"/>
        </w:rPr>
        <w:t>enabled engineering applications</w:t>
      </w:r>
      <w:r w:rsidR="00570C00" w:rsidRPr="00324E5D">
        <w:rPr>
          <w:rFonts w:ascii="Times New Roman" w:hAnsi="Times New Roman"/>
          <w:sz w:val="22"/>
          <w:szCs w:val="22"/>
          <w:lang w:val="en-GB"/>
        </w:rPr>
        <w:t xml:space="preserve"> including vibration control, dynamic metamaterial/nanostructured systems design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. The full scope of the conference which </w:t>
      </w:r>
      <w:r w:rsidR="00570C00" w:rsidRPr="00324E5D">
        <w:rPr>
          <w:rFonts w:ascii="Times New Roman" w:hAnsi="Times New Roman"/>
          <w:sz w:val="22"/>
          <w:szCs w:val="22"/>
          <w:lang w:val="en-GB"/>
        </w:rPr>
        <w:t xml:space="preserve">reflects 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the rich spectrum of topics covered by NONLINEAR DYNAMICS can be </w:t>
      </w:r>
      <w:r w:rsidR="00570C00" w:rsidRPr="00324E5D">
        <w:rPr>
          <w:rFonts w:ascii="Times New Roman" w:hAnsi="Times New Roman"/>
          <w:sz w:val="22"/>
          <w:szCs w:val="22"/>
          <w:lang w:val="en-GB"/>
        </w:rPr>
        <w:t>found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in the Call for Pap</w:t>
      </w:r>
      <w:r w:rsidR="00570C00" w:rsidRPr="00324E5D">
        <w:rPr>
          <w:rFonts w:ascii="Times New Roman" w:hAnsi="Times New Roman"/>
          <w:sz w:val="22"/>
          <w:szCs w:val="22"/>
          <w:lang w:val="en-GB"/>
        </w:rPr>
        <w:t xml:space="preserve">ers available </w:t>
      </w:r>
      <w:r w:rsidR="006A70EA">
        <w:rPr>
          <w:rFonts w:ascii="Times New Roman" w:hAnsi="Times New Roman"/>
          <w:sz w:val="22"/>
          <w:szCs w:val="22"/>
          <w:lang w:val="en-GB"/>
        </w:rPr>
        <w:t xml:space="preserve">on </w:t>
      </w:r>
      <w:r w:rsidR="00570C00" w:rsidRPr="00324E5D">
        <w:rPr>
          <w:rFonts w:ascii="Times New Roman" w:hAnsi="Times New Roman"/>
          <w:sz w:val="22"/>
          <w:szCs w:val="22"/>
          <w:lang w:val="en-GB"/>
        </w:rPr>
        <w:t>the conference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</w:t>
      </w:r>
      <w:r w:rsidR="008956F7">
        <w:rPr>
          <w:rFonts w:ascii="Times New Roman" w:hAnsi="Times New Roman"/>
          <w:sz w:val="22"/>
          <w:szCs w:val="22"/>
          <w:lang w:val="en-GB"/>
        </w:rPr>
        <w:t>website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http://nodycon2019.org/. The </w:t>
      </w:r>
      <w:r w:rsidR="008956F7">
        <w:rPr>
          <w:rFonts w:ascii="Times New Roman" w:hAnsi="Times New Roman"/>
          <w:sz w:val="22"/>
          <w:szCs w:val="22"/>
          <w:lang w:val="en-GB"/>
        </w:rPr>
        <w:t>website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will be open for paper submission </w:t>
      </w:r>
      <w:r w:rsidR="008F6028" w:rsidRPr="00324E5D">
        <w:rPr>
          <w:rFonts w:ascii="Times New Roman" w:hAnsi="Times New Roman"/>
          <w:sz w:val="22"/>
          <w:szCs w:val="22"/>
          <w:lang w:val="en-GB"/>
        </w:rPr>
        <w:t>June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</w:t>
      </w:r>
      <w:r w:rsidR="008F6028" w:rsidRPr="00324E5D">
        <w:rPr>
          <w:rFonts w:ascii="Times New Roman" w:hAnsi="Times New Roman"/>
          <w:sz w:val="22"/>
          <w:szCs w:val="22"/>
          <w:lang w:val="en-GB"/>
        </w:rPr>
        <w:t>28</w:t>
      </w:r>
      <w:r w:rsidRPr="00324E5D">
        <w:rPr>
          <w:rFonts w:ascii="Times New Roman" w:hAnsi="Times New Roman"/>
          <w:sz w:val="22"/>
          <w:szCs w:val="22"/>
          <w:lang w:val="en-GB"/>
        </w:rPr>
        <w:t>, 2018. The deadline for submitting a</w:t>
      </w:r>
      <w:r w:rsidR="00072842">
        <w:rPr>
          <w:rFonts w:ascii="Times New Roman" w:hAnsi="Times New Roman"/>
          <w:sz w:val="22"/>
          <w:szCs w:val="22"/>
          <w:lang w:val="en-GB"/>
        </w:rPr>
        <w:t>n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</w:t>
      </w:r>
      <w:r w:rsidR="00072842">
        <w:rPr>
          <w:rFonts w:ascii="Times New Roman" w:hAnsi="Times New Roman"/>
          <w:sz w:val="22"/>
          <w:szCs w:val="22"/>
          <w:lang w:val="en-GB"/>
        </w:rPr>
        <w:t>Extended Abstract</w:t>
      </w:r>
      <w:r w:rsidR="00072842" w:rsidRPr="00324E5D">
        <w:rPr>
          <w:rFonts w:ascii="Times New Roman" w:hAnsi="Times New Roman"/>
          <w:sz w:val="22"/>
          <w:szCs w:val="22"/>
          <w:lang w:val="en-GB"/>
        </w:rPr>
        <w:t xml:space="preserve"> </w:t>
      </w:r>
      <w:r w:rsidRPr="00324E5D">
        <w:rPr>
          <w:rFonts w:ascii="Times New Roman" w:hAnsi="Times New Roman"/>
          <w:sz w:val="22"/>
          <w:szCs w:val="22"/>
          <w:lang w:val="en-GB"/>
        </w:rPr>
        <w:t>is Friday</w:t>
      </w:r>
      <w:r w:rsidR="00570C00" w:rsidRPr="00324E5D">
        <w:rPr>
          <w:rFonts w:ascii="Times New Roman" w:hAnsi="Times New Roman"/>
          <w:sz w:val="22"/>
          <w:szCs w:val="22"/>
          <w:lang w:val="en-GB"/>
        </w:rPr>
        <w:t>,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September </w:t>
      </w:r>
      <w:r w:rsidR="00790586">
        <w:rPr>
          <w:rFonts w:ascii="Times New Roman" w:hAnsi="Times New Roman"/>
          <w:sz w:val="22"/>
          <w:szCs w:val="22"/>
          <w:lang w:val="en-GB"/>
        </w:rPr>
        <w:t>14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, 2018. Contributors will be informed of the decision of the </w:t>
      </w:r>
      <w:r w:rsidR="00570C00" w:rsidRPr="00324E5D">
        <w:rPr>
          <w:rFonts w:ascii="Times New Roman" w:hAnsi="Times New Roman"/>
          <w:sz w:val="22"/>
          <w:szCs w:val="22"/>
          <w:lang w:val="en-GB"/>
        </w:rPr>
        <w:t>International Advisory Board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by </w:t>
      </w:r>
      <w:r w:rsidR="00790586">
        <w:rPr>
          <w:rFonts w:ascii="Times New Roman" w:hAnsi="Times New Roman"/>
          <w:sz w:val="22"/>
          <w:szCs w:val="22"/>
          <w:lang w:val="en-GB"/>
        </w:rPr>
        <w:t>October 5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, 2018. </w:t>
      </w:r>
      <w:bookmarkStart w:id="0" w:name="_GoBack"/>
      <w:bookmarkEnd w:id="0"/>
      <w:r w:rsidRPr="00324E5D">
        <w:rPr>
          <w:rFonts w:ascii="Times New Roman" w:hAnsi="Times New Roman"/>
          <w:sz w:val="22"/>
          <w:szCs w:val="22"/>
          <w:lang w:val="en-GB"/>
        </w:rPr>
        <w:t>The p</w:t>
      </w:r>
      <w:r w:rsidR="00C77B40">
        <w:rPr>
          <w:rFonts w:ascii="Times New Roman" w:hAnsi="Times New Roman"/>
          <w:sz w:val="22"/>
          <w:szCs w:val="22"/>
          <w:lang w:val="en-GB"/>
        </w:rPr>
        <w:t>aper must be written in English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and should present material that is novel and preferably unpublished at the time of the Conference. Prospective presenters are </w:t>
      </w:r>
      <w:r w:rsidR="00C77B40">
        <w:rPr>
          <w:rFonts w:ascii="Times New Roman" w:hAnsi="Times New Roman"/>
          <w:sz w:val="22"/>
          <w:szCs w:val="22"/>
          <w:lang w:val="en-GB"/>
        </w:rPr>
        <w:t>invited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to submit their </w:t>
      </w:r>
      <w:r w:rsidR="00072842">
        <w:rPr>
          <w:rFonts w:ascii="Times New Roman" w:hAnsi="Times New Roman"/>
          <w:sz w:val="22"/>
          <w:szCs w:val="22"/>
          <w:lang w:val="en-GB"/>
        </w:rPr>
        <w:t>abstracts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through the Con</w:t>
      </w:r>
      <w:r w:rsidR="008956F7">
        <w:rPr>
          <w:rFonts w:ascii="Times New Roman" w:hAnsi="Times New Roman"/>
          <w:sz w:val="22"/>
          <w:szCs w:val="22"/>
          <w:lang w:val="en-GB"/>
        </w:rPr>
        <w:t>ference web</w:t>
      </w:r>
      <w:r w:rsidRPr="00324E5D">
        <w:rPr>
          <w:rFonts w:ascii="Times New Roman" w:hAnsi="Times New Roman"/>
          <w:sz w:val="22"/>
          <w:szCs w:val="22"/>
          <w:lang w:val="en-GB"/>
        </w:rPr>
        <w:t>site. The electronic submission of a</w:t>
      </w:r>
      <w:r w:rsidR="00072842">
        <w:rPr>
          <w:rFonts w:ascii="Times New Roman" w:hAnsi="Times New Roman"/>
          <w:sz w:val="22"/>
          <w:szCs w:val="22"/>
          <w:lang w:val="en-GB"/>
        </w:rPr>
        <w:t>n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</w:t>
      </w:r>
      <w:r w:rsidR="00072842">
        <w:rPr>
          <w:rFonts w:ascii="Times New Roman" w:hAnsi="Times New Roman"/>
          <w:sz w:val="22"/>
          <w:szCs w:val="22"/>
          <w:lang w:val="en-GB"/>
        </w:rPr>
        <w:t>Extended Abstract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is required in PDF format only. The template for the manuscript </w:t>
      </w:r>
      <w:r w:rsidR="00570C00" w:rsidRPr="00324E5D">
        <w:rPr>
          <w:rFonts w:ascii="Times New Roman" w:hAnsi="Times New Roman"/>
          <w:sz w:val="22"/>
          <w:szCs w:val="22"/>
          <w:lang w:val="en-GB"/>
        </w:rPr>
        <w:t xml:space="preserve">preparation 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according </w:t>
      </w:r>
      <w:r w:rsidR="00570C00" w:rsidRPr="00324E5D">
        <w:rPr>
          <w:rFonts w:ascii="Times New Roman" w:hAnsi="Times New Roman"/>
          <w:sz w:val="22"/>
          <w:szCs w:val="22"/>
          <w:lang w:val="en-GB"/>
        </w:rPr>
        <w:t xml:space="preserve">to the conference guidelines can be downloaded 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both in Word Office and </w:t>
      </w:r>
      <w:proofErr w:type="spellStart"/>
      <w:r w:rsidRPr="00324E5D">
        <w:rPr>
          <w:rFonts w:ascii="Times New Roman" w:hAnsi="Times New Roman"/>
          <w:sz w:val="22"/>
          <w:szCs w:val="22"/>
          <w:lang w:val="en-GB"/>
        </w:rPr>
        <w:t>LaTeX</w:t>
      </w:r>
      <w:proofErr w:type="spellEnd"/>
      <w:r w:rsidRPr="00324E5D">
        <w:rPr>
          <w:rFonts w:ascii="Times New Roman" w:hAnsi="Times New Roman"/>
          <w:sz w:val="22"/>
          <w:szCs w:val="22"/>
          <w:lang w:val="en-GB"/>
        </w:rPr>
        <w:t xml:space="preserve"> formats. T</w:t>
      </w:r>
      <w:r w:rsidR="00570C00" w:rsidRPr="00324E5D">
        <w:rPr>
          <w:rFonts w:ascii="Times New Roman" w:hAnsi="Times New Roman"/>
          <w:sz w:val="22"/>
          <w:szCs w:val="22"/>
          <w:lang w:val="en-GB"/>
        </w:rPr>
        <w:t xml:space="preserve">he layout of the </w:t>
      </w:r>
      <w:r w:rsidR="00072842">
        <w:rPr>
          <w:rFonts w:ascii="Times New Roman" w:hAnsi="Times New Roman"/>
          <w:sz w:val="22"/>
          <w:szCs w:val="22"/>
          <w:lang w:val="en-GB"/>
        </w:rPr>
        <w:t>Extended Abstract</w:t>
      </w:r>
      <w:r w:rsidR="00570C00" w:rsidRPr="00324E5D">
        <w:rPr>
          <w:rFonts w:ascii="Times New Roman" w:hAnsi="Times New Roman"/>
          <w:sz w:val="22"/>
          <w:szCs w:val="22"/>
          <w:lang w:val="en-GB"/>
        </w:rPr>
        <w:t xml:space="preserve"> has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to follow the style of this document, starting with </w:t>
      </w:r>
      <w:r w:rsidR="00FC2024" w:rsidRPr="00324E5D">
        <w:rPr>
          <w:rFonts w:ascii="Times New Roman" w:hAnsi="Times New Roman"/>
          <w:sz w:val="22"/>
          <w:szCs w:val="22"/>
          <w:lang w:val="en-GB"/>
        </w:rPr>
        <w:t>the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title, followed by the author(s)</w:t>
      </w:r>
      <w:r w:rsidR="006E6DC7" w:rsidRPr="00324E5D">
        <w:rPr>
          <w:rFonts w:ascii="Times New Roman" w:hAnsi="Times New Roman"/>
          <w:sz w:val="22"/>
          <w:szCs w:val="22"/>
          <w:lang w:val="en-GB"/>
        </w:rPr>
        <w:t xml:space="preserve"> names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 and </w:t>
      </w:r>
      <w:r w:rsidR="006E6DC7" w:rsidRPr="00324E5D">
        <w:rPr>
          <w:rFonts w:ascii="Times New Roman" w:hAnsi="Times New Roman"/>
          <w:sz w:val="22"/>
          <w:szCs w:val="22"/>
          <w:lang w:val="en-GB"/>
        </w:rPr>
        <w:t xml:space="preserve">their </w:t>
      </w:r>
      <w:r w:rsidRPr="00324E5D">
        <w:rPr>
          <w:rFonts w:ascii="Times New Roman" w:hAnsi="Times New Roman"/>
          <w:sz w:val="22"/>
          <w:szCs w:val="22"/>
          <w:lang w:val="en-GB"/>
        </w:rPr>
        <w:t xml:space="preserve">affiliation(s). </w:t>
      </w:r>
      <w:r w:rsidRPr="00324E5D">
        <w:rPr>
          <w:rFonts w:ascii="Times New Roman" w:hAnsi="Times New Roman"/>
          <w:b/>
          <w:sz w:val="22"/>
          <w:szCs w:val="22"/>
          <w:lang w:val="en-GB"/>
        </w:rPr>
        <w:t>The name of the author presenting the paper should be highlighted in boldface</w:t>
      </w:r>
      <w:r w:rsidRPr="00324E5D">
        <w:rPr>
          <w:rFonts w:ascii="Times New Roman" w:hAnsi="Times New Roman"/>
          <w:sz w:val="22"/>
          <w:szCs w:val="22"/>
          <w:lang w:val="en-GB"/>
        </w:rPr>
        <w:t>.</w:t>
      </w:r>
    </w:p>
    <w:p w14:paraId="2EC891AB" w14:textId="77777777" w:rsidR="00F64BAA" w:rsidRPr="00C4033B" w:rsidRDefault="00F64BAA" w:rsidP="00EA54FB">
      <w:pPr>
        <w:jc w:val="both"/>
        <w:rPr>
          <w:rFonts w:ascii="Times New Roman" w:hAnsi="Times New Roman"/>
          <w:sz w:val="20"/>
          <w:szCs w:val="22"/>
          <w:lang w:val="en-GB"/>
        </w:rPr>
      </w:pPr>
    </w:p>
    <w:p w14:paraId="5F891FEA" w14:textId="77777777" w:rsidR="00F64BAA" w:rsidRPr="00024F8D" w:rsidRDefault="00383510" w:rsidP="00F64BAA">
      <w:pPr>
        <w:pStyle w:val="Corpodeltesto2"/>
        <w:keepNext/>
        <w:jc w:val="center"/>
        <w:rPr>
          <w:sz w:val="22"/>
          <w:szCs w:val="22"/>
        </w:rPr>
      </w:pPr>
      <w:r w:rsidRPr="00024F8D">
        <w:rPr>
          <w:noProof/>
          <w:sz w:val="22"/>
          <w:szCs w:val="22"/>
          <w:lang w:val="it-IT" w:eastAsia="it-IT"/>
        </w:rPr>
        <w:drawing>
          <wp:inline distT="0" distB="0" distL="0" distR="0" wp14:anchorId="04E93218" wp14:editId="0454DB30">
            <wp:extent cx="4851400" cy="1249120"/>
            <wp:effectExtent l="0" t="0" r="0" b="0"/>
            <wp:docPr id="1" name="Immagine 1" descr="nodycon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odyconlog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4113" cy="1249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9A4933" w14:textId="77777777" w:rsidR="00F64BAA" w:rsidRPr="008F6028" w:rsidRDefault="00F64BAA" w:rsidP="00F64BAA">
      <w:pPr>
        <w:pStyle w:val="Didascalia"/>
        <w:jc w:val="center"/>
        <w:rPr>
          <w:rFonts w:ascii="Times New Roman" w:hAnsi="Times New Roman"/>
          <w:sz w:val="10"/>
          <w:szCs w:val="10"/>
        </w:rPr>
      </w:pPr>
    </w:p>
    <w:p w14:paraId="7BF6E04C" w14:textId="77777777" w:rsidR="00F64BAA" w:rsidRPr="00024F8D" w:rsidRDefault="00F64BAA" w:rsidP="00F64BAA">
      <w:pPr>
        <w:pStyle w:val="Didascalia"/>
        <w:jc w:val="center"/>
        <w:rPr>
          <w:rFonts w:ascii="Times New Roman" w:hAnsi="Times New Roman"/>
          <w:sz w:val="18"/>
          <w:szCs w:val="18"/>
          <w:lang w:val="en-GB"/>
        </w:rPr>
      </w:pPr>
      <w:r w:rsidRPr="00024F8D">
        <w:rPr>
          <w:rFonts w:ascii="Times New Roman" w:hAnsi="Times New Roman"/>
          <w:sz w:val="18"/>
          <w:szCs w:val="18"/>
        </w:rPr>
        <w:t xml:space="preserve">Figure </w:t>
      </w:r>
      <w:r w:rsidRPr="00024F8D">
        <w:rPr>
          <w:rFonts w:ascii="Times New Roman" w:hAnsi="Times New Roman"/>
          <w:sz w:val="18"/>
          <w:szCs w:val="18"/>
        </w:rPr>
        <w:fldChar w:fldCharType="begin"/>
      </w:r>
      <w:r w:rsidRPr="00024F8D">
        <w:rPr>
          <w:rFonts w:ascii="Times New Roman" w:hAnsi="Times New Roman"/>
          <w:sz w:val="18"/>
          <w:szCs w:val="18"/>
        </w:rPr>
        <w:instrText xml:space="preserve"> SEQ Figure \* ARABIC </w:instrText>
      </w:r>
      <w:r w:rsidRPr="00024F8D">
        <w:rPr>
          <w:rFonts w:ascii="Times New Roman" w:hAnsi="Times New Roman"/>
          <w:sz w:val="18"/>
          <w:szCs w:val="18"/>
        </w:rPr>
        <w:fldChar w:fldCharType="separate"/>
      </w:r>
      <w:r w:rsidR="00B60245">
        <w:rPr>
          <w:rFonts w:ascii="Times New Roman" w:hAnsi="Times New Roman"/>
          <w:noProof/>
          <w:sz w:val="18"/>
          <w:szCs w:val="18"/>
        </w:rPr>
        <w:t>1</w:t>
      </w:r>
      <w:r w:rsidRPr="00024F8D">
        <w:rPr>
          <w:rFonts w:ascii="Times New Roman" w:hAnsi="Times New Roman"/>
          <w:sz w:val="18"/>
          <w:szCs w:val="18"/>
        </w:rPr>
        <w:fldChar w:fldCharType="end"/>
      </w:r>
      <w:r w:rsidRPr="00024F8D">
        <w:rPr>
          <w:rFonts w:ascii="Times New Roman" w:hAnsi="Times New Roman"/>
          <w:sz w:val="18"/>
          <w:szCs w:val="18"/>
        </w:rPr>
        <w:t>: Welcome to the First International Nonlinear Dynamics Conference NODYCON 2019.</w:t>
      </w:r>
    </w:p>
    <w:p w14:paraId="4907BB58" w14:textId="77777777" w:rsidR="00F64BAA" w:rsidRPr="00E26B26" w:rsidRDefault="00F64BAA" w:rsidP="00F64BAA">
      <w:pPr>
        <w:pStyle w:val="Corpodeltesto2"/>
        <w:rPr>
          <w:spacing w:val="-3"/>
          <w:sz w:val="18"/>
          <w:szCs w:val="22"/>
          <w:lang w:val="en-GB"/>
        </w:rPr>
      </w:pPr>
    </w:p>
    <w:p w14:paraId="48AB02FF" w14:textId="77777777" w:rsidR="003B2254" w:rsidRPr="00024F8D" w:rsidRDefault="003B2254">
      <w:pPr>
        <w:rPr>
          <w:rFonts w:ascii="Times New Roman" w:hAnsi="Times New Roman"/>
          <w:b/>
          <w:sz w:val="22"/>
          <w:szCs w:val="22"/>
          <w:lang w:val="en-GB"/>
        </w:rPr>
      </w:pPr>
      <w:r w:rsidRPr="00024F8D">
        <w:rPr>
          <w:rFonts w:ascii="Times New Roman" w:hAnsi="Times New Roman"/>
          <w:b/>
          <w:sz w:val="22"/>
          <w:szCs w:val="22"/>
          <w:lang w:val="en-GB"/>
        </w:rPr>
        <w:t>Electronic submission of a</w:t>
      </w:r>
      <w:r w:rsidR="00072842">
        <w:rPr>
          <w:rFonts w:ascii="Times New Roman" w:hAnsi="Times New Roman"/>
          <w:b/>
          <w:sz w:val="22"/>
          <w:szCs w:val="22"/>
          <w:lang w:val="en-GB"/>
        </w:rPr>
        <w:t>n</w:t>
      </w:r>
      <w:r w:rsidRPr="00024F8D">
        <w:rPr>
          <w:rFonts w:ascii="Times New Roman" w:hAnsi="Times New Roman"/>
          <w:b/>
          <w:sz w:val="22"/>
          <w:szCs w:val="22"/>
          <w:lang w:val="en-GB"/>
        </w:rPr>
        <w:t xml:space="preserve"> </w:t>
      </w:r>
      <w:r w:rsidR="00072842">
        <w:rPr>
          <w:rFonts w:ascii="Times New Roman" w:hAnsi="Times New Roman"/>
          <w:b/>
          <w:sz w:val="22"/>
          <w:szCs w:val="22"/>
          <w:lang w:val="en-GB"/>
        </w:rPr>
        <w:t>Extended Abstract</w:t>
      </w:r>
      <w:r w:rsidRPr="00024F8D">
        <w:rPr>
          <w:rFonts w:ascii="Times New Roman" w:hAnsi="Times New Roman"/>
          <w:b/>
          <w:sz w:val="22"/>
          <w:szCs w:val="22"/>
          <w:lang w:val="en-GB"/>
        </w:rPr>
        <w:t xml:space="preserve"> (PDF format) </w:t>
      </w:r>
    </w:p>
    <w:p w14:paraId="639EDD48" w14:textId="144452FD" w:rsidR="003B2254" w:rsidRPr="004B7BED" w:rsidRDefault="006E6DC7" w:rsidP="009A14E8">
      <w:pPr>
        <w:pStyle w:val="Corpodeltesto2"/>
        <w:rPr>
          <w:sz w:val="22"/>
          <w:szCs w:val="22"/>
          <w:lang w:val="en-GB"/>
        </w:rPr>
      </w:pPr>
      <w:r w:rsidRPr="004B7BED">
        <w:rPr>
          <w:sz w:val="22"/>
          <w:szCs w:val="22"/>
          <w:lang w:val="en-GB"/>
        </w:rPr>
        <w:t xml:space="preserve">The </w:t>
      </w:r>
      <w:r w:rsidR="00072842" w:rsidRPr="004B7BED">
        <w:rPr>
          <w:sz w:val="22"/>
          <w:szCs w:val="22"/>
          <w:lang w:val="en-GB"/>
        </w:rPr>
        <w:t>two</w:t>
      </w:r>
      <w:r w:rsidRPr="004B7BED">
        <w:rPr>
          <w:sz w:val="22"/>
          <w:szCs w:val="22"/>
          <w:lang w:val="en-GB"/>
        </w:rPr>
        <w:t>-page</w:t>
      </w:r>
      <w:r w:rsidR="00B230DA" w:rsidRPr="004B7BED">
        <w:rPr>
          <w:sz w:val="22"/>
          <w:szCs w:val="22"/>
          <w:lang w:val="en-GB"/>
        </w:rPr>
        <w:t xml:space="preserve"> </w:t>
      </w:r>
      <w:r w:rsidR="00072842" w:rsidRPr="004B7BED">
        <w:rPr>
          <w:sz w:val="22"/>
          <w:szCs w:val="22"/>
          <w:lang w:val="en-GB"/>
        </w:rPr>
        <w:t xml:space="preserve">Extended Abstract </w:t>
      </w:r>
      <w:r w:rsidRPr="004B7BED">
        <w:rPr>
          <w:sz w:val="22"/>
          <w:szCs w:val="22"/>
          <w:lang w:val="en-GB"/>
        </w:rPr>
        <w:t>should be organized in non-</w:t>
      </w:r>
      <w:r w:rsidR="00B230DA" w:rsidRPr="004B7BED">
        <w:rPr>
          <w:sz w:val="22"/>
          <w:szCs w:val="22"/>
          <w:lang w:val="en-GB"/>
        </w:rPr>
        <w:t>numbered sections and subsections by adopting the format used in these guidelines.</w:t>
      </w:r>
      <w:r w:rsidR="00A55065">
        <w:rPr>
          <w:sz w:val="22"/>
          <w:szCs w:val="22"/>
          <w:lang w:val="en-GB"/>
        </w:rPr>
        <w:t xml:space="preserve"> In particular</w:t>
      </w:r>
      <w:r w:rsidR="002009A7">
        <w:rPr>
          <w:sz w:val="22"/>
          <w:szCs w:val="22"/>
          <w:lang w:val="en-GB"/>
        </w:rPr>
        <w:t>,</w:t>
      </w:r>
      <w:r w:rsidR="00B230DA" w:rsidRPr="004B7BED">
        <w:rPr>
          <w:sz w:val="22"/>
          <w:szCs w:val="22"/>
          <w:lang w:val="en-GB"/>
        </w:rPr>
        <w:t xml:space="preserve"> first</w:t>
      </w:r>
      <w:r w:rsidRPr="004B7BED">
        <w:rPr>
          <w:sz w:val="22"/>
          <w:szCs w:val="22"/>
          <w:lang w:val="en-GB"/>
        </w:rPr>
        <w:t>-level headings have to be cent</w:t>
      </w:r>
      <w:r w:rsidR="00B230DA" w:rsidRPr="004B7BED">
        <w:rPr>
          <w:sz w:val="22"/>
          <w:szCs w:val="22"/>
          <w:lang w:val="en-GB"/>
        </w:rPr>
        <w:t>red in bold lower case letters (1</w:t>
      </w:r>
      <w:r w:rsidRPr="004B7BED">
        <w:rPr>
          <w:sz w:val="22"/>
          <w:szCs w:val="22"/>
          <w:lang w:val="en-GB"/>
        </w:rPr>
        <w:t>2</w:t>
      </w:r>
      <w:r w:rsidR="00B230DA" w:rsidRPr="004B7BED">
        <w:rPr>
          <w:sz w:val="22"/>
          <w:szCs w:val="22"/>
          <w:lang w:val="en-GB"/>
        </w:rPr>
        <w:t xml:space="preserve"> </w:t>
      </w:r>
      <w:proofErr w:type="spellStart"/>
      <w:r w:rsidR="00B230DA" w:rsidRPr="004B7BED">
        <w:rPr>
          <w:sz w:val="22"/>
          <w:szCs w:val="22"/>
          <w:lang w:val="en-GB"/>
        </w:rPr>
        <w:t>pt</w:t>
      </w:r>
      <w:proofErr w:type="spellEnd"/>
      <w:r w:rsidR="00B230DA" w:rsidRPr="004B7BED">
        <w:rPr>
          <w:sz w:val="22"/>
          <w:szCs w:val="22"/>
          <w:lang w:val="en-GB"/>
        </w:rPr>
        <w:t>) and second level headings have to be left aligned in bold lower case letters (1</w:t>
      </w:r>
      <w:r w:rsidRPr="004B7BED">
        <w:rPr>
          <w:sz w:val="22"/>
          <w:szCs w:val="22"/>
          <w:lang w:val="en-GB"/>
        </w:rPr>
        <w:t>1</w:t>
      </w:r>
      <w:r w:rsidR="00B230DA" w:rsidRPr="004B7BED">
        <w:rPr>
          <w:sz w:val="22"/>
          <w:szCs w:val="22"/>
          <w:lang w:val="en-GB"/>
        </w:rPr>
        <w:t xml:space="preserve"> </w:t>
      </w:r>
      <w:proofErr w:type="spellStart"/>
      <w:r w:rsidR="00B230DA" w:rsidRPr="004B7BED">
        <w:rPr>
          <w:sz w:val="22"/>
          <w:szCs w:val="22"/>
          <w:lang w:val="en-GB"/>
        </w:rPr>
        <w:t>pt</w:t>
      </w:r>
      <w:proofErr w:type="spellEnd"/>
      <w:r w:rsidR="00B230DA" w:rsidRPr="004B7BED">
        <w:rPr>
          <w:sz w:val="22"/>
          <w:szCs w:val="22"/>
          <w:lang w:val="en-GB"/>
        </w:rPr>
        <w:t>), starting with a capital</w:t>
      </w:r>
      <w:r w:rsidR="00916BA8">
        <w:rPr>
          <w:sz w:val="22"/>
          <w:szCs w:val="22"/>
          <w:lang w:val="en-GB"/>
        </w:rPr>
        <w:t xml:space="preserve"> letter</w:t>
      </w:r>
      <w:r w:rsidR="00B230DA" w:rsidRPr="004B7BED">
        <w:rPr>
          <w:sz w:val="22"/>
          <w:szCs w:val="22"/>
          <w:lang w:val="en-GB"/>
        </w:rPr>
        <w:t xml:space="preserve">. The text should be </w:t>
      </w:r>
      <w:r w:rsidR="00A55065">
        <w:rPr>
          <w:sz w:val="22"/>
          <w:szCs w:val="22"/>
          <w:lang w:val="en-GB"/>
        </w:rPr>
        <w:t>single</w:t>
      </w:r>
      <w:r w:rsidR="00B230DA" w:rsidRPr="004B7BED">
        <w:rPr>
          <w:sz w:val="22"/>
          <w:szCs w:val="22"/>
          <w:lang w:val="en-GB"/>
        </w:rPr>
        <w:t>-spaced using 1</w:t>
      </w:r>
      <w:r w:rsidR="00A55065">
        <w:rPr>
          <w:sz w:val="22"/>
          <w:szCs w:val="22"/>
          <w:lang w:val="en-GB"/>
        </w:rPr>
        <w:t>1</w:t>
      </w:r>
      <w:r w:rsidR="00C77B40">
        <w:rPr>
          <w:sz w:val="22"/>
          <w:szCs w:val="22"/>
          <w:lang w:val="en-GB"/>
        </w:rPr>
        <w:t xml:space="preserve"> </w:t>
      </w:r>
      <w:proofErr w:type="spellStart"/>
      <w:r w:rsidR="00B230DA" w:rsidRPr="004B7BED">
        <w:rPr>
          <w:sz w:val="22"/>
          <w:szCs w:val="22"/>
          <w:lang w:val="en-GB"/>
        </w:rPr>
        <w:t>pt</w:t>
      </w:r>
      <w:proofErr w:type="spellEnd"/>
      <w:r w:rsidR="00B230DA" w:rsidRPr="004B7BED">
        <w:rPr>
          <w:sz w:val="22"/>
          <w:szCs w:val="22"/>
          <w:lang w:val="en-GB"/>
        </w:rPr>
        <w:t xml:space="preserve"> </w:t>
      </w:r>
      <w:proofErr w:type="gramStart"/>
      <w:r w:rsidR="00B230DA" w:rsidRPr="004B7BED">
        <w:rPr>
          <w:sz w:val="22"/>
          <w:szCs w:val="22"/>
          <w:lang w:val="en-GB"/>
        </w:rPr>
        <w:t>font</w:t>
      </w:r>
      <w:proofErr w:type="gramEnd"/>
      <w:r w:rsidR="00B230DA" w:rsidRPr="004B7BED">
        <w:rPr>
          <w:sz w:val="22"/>
          <w:szCs w:val="22"/>
          <w:lang w:val="en-GB"/>
        </w:rPr>
        <w:t>. Begin paragraphs flush at the left margin without indentation. The typing</w:t>
      </w:r>
      <w:r w:rsidR="00033D21">
        <w:rPr>
          <w:sz w:val="22"/>
          <w:szCs w:val="22"/>
          <w:lang w:val="en-GB"/>
        </w:rPr>
        <w:t xml:space="preserve"> area of all pages should be 17</w:t>
      </w:r>
      <w:r w:rsidR="006A5665">
        <w:rPr>
          <w:sz w:val="22"/>
          <w:szCs w:val="22"/>
          <w:lang w:val="en-GB"/>
        </w:rPr>
        <w:t>0</w:t>
      </w:r>
      <w:r w:rsidR="00B230DA" w:rsidRPr="004B7BED">
        <w:rPr>
          <w:sz w:val="22"/>
          <w:szCs w:val="22"/>
          <w:lang w:val="en-GB"/>
        </w:rPr>
        <w:t xml:space="preserve"> x 2</w:t>
      </w:r>
      <w:r w:rsidR="00033D21">
        <w:rPr>
          <w:sz w:val="22"/>
          <w:szCs w:val="22"/>
          <w:lang w:val="en-GB"/>
        </w:rPr>
        <w:t>67</w:t>
      </w:r>
      <w:r w:rsidR="00B230DA" w:rsidRPr="004B7BED">
        <w:rPr>
          <w:sz w:val="22"/>
          <w:szCs w:val="22"/>
          <w:lang w:val="en-GB"/>
        </w:rPr>
        <w:t xml:space="preserve"> mm, leaving </w:t>
      </w:r>
      <w:r w:rsidR="006A5665">
        <w:rPr>
          <w:sz w:val="22"/>
          <w:szCs w:val="22"/>
          <w:lang w:val="en-GB"/>
        </w:rPr>
        <w:t>20</w:t>
      </w:r>
      <w:r w:rsidR="00B230DA" w:rsidRPr="004B7BED">
        <w:rPr>
          <w:sz w:val="22"/>
          <w:szCs w:val="22"/>
          <w:lang w:val="en-GB"/>
        </w:rPr>
        <w:t xml:space="preserve"> mm margins on left</w:t>
      </w:r>
      <w:r w:rsidR="00C4033B">
        <w:rPr>
          <w:sz w:val="22"/>
          <w:szCs w:val="22"/>
          <w:lang w:val="en-GB"/>
        </w:rPr>
        <w:t xml:space="preserve"> and</w:t>
      </w:r>
      <w:r w:rsidR="00B230DA" w:rsidRPr="004B7BED">
        <w:rPr>
          <w:sz w:val="22"/>
          <w:szCs w:val="22"/>
          <w:lang w:val="en-GB"/>
        </w:rPr>
        <w:t xml:space="preserve"> right, </w:t>
      </w:r>
      <w:r w:rsidR="00C4033B">
        <w:rPr>
          <w:sz w:val="22"/>
          <w:szCs w:val="22"/>
          <w:lang w:val="en-GB"/>
        </w:rPr>
        <w:t>and 1</w:t>
      </w:r>
      <w:r w:rsidR="00A55065">
        <w:rPr>
          <w:sz w:val="22"/>
          <w:szCs w:val="22"/>
          <w:lang w:val="en-GB"/>
        </w:rPr>
        <w:t>5</w:t>
      </w:r>
      <w:r w:rsidR="00C4033B">
        <w:rPr>
          <w:sz w:val="22"/>
          <w:szCs w:val="22"/>
          <w:lang w:val="en-GB"/>
        </w:rPr>
        <w:t xml:space="preserve"> mm margins on </w:t>
      </w:r>
      <w:r w:rsidR="00B230DA" w:rsidRPr="004B7BED">
        <w:rPr>
          <w:sz w:val="22"/>
          <w:szCs w:val="22"/>
          <w:lang w:val="en-GB"/>
        </w:rPr>
        <w:t xml:space="preserve">top, and bottom. The total length of the </w:t>
      </w:r>
      <w:r w:rsidR="00C4033B" w:rsidRPr="004B7BED">
        <w:rPr>
          <w:sz w:val="22"/>
          <w:szCs w:val="22"/>
          <w:lang w:val="en-GB"/>
        </w:rPr>
        <w:t>Extended Abstract</w:t>
      </w:r>
      <w:r w:rsidR="00B230DA" w:rsidRPr="004B7BED">
        <w:rPr>
          <w:sz w:val="22"/>
          <w:szCs w:val="22"/>
          <w:lang w:val="en-GB"/>
        </w:rPr>
        <w:t>, including all figures and references</w:t>
      </w:r>
      <w:r w:rsidRPr="004B7BED">
        <w:rPr>
          <w:sz w:val="22"/>
          <w:szCs w:val="22"/>
          <w:lang w:val="en-GB"/>
        </w:rPr>
        <w:t>,</w:t>
      </w:r>
      <w:r w:rsidR="00B230DA" w:rsidRPr="004B7BED">
        <w:rPr>
          <w:sz w:val="22"/>
          <w:szCs w:val="22"/>
          <w:lang w:val="en-GB"/>
        </w:rPr>
        <w:t xml:space="preserve"> if any, should be </w:t>
      </w:r>
      <w:r w:rsidR="00C4033B">
        <w:rPr>
          <w:sz w:val="22"/>
          <w:szCs w:val="22"/>
          <w:lang w:val="en-GB"/>
        </w:rPr>
        <w:t>two</w:t>
      </w:r>
      <w:r w:rsidR="00B230DA" w:rsidRPr="004B7BED">
        <w:rPr>
          <w:sz w:val="22"/>
          <w:szCs w:val="22"/>
          <w:lang w:val="en-GB"/>
        </w:rPr>
        <w:t xml:space="preserve"> pages. The text should be written using </w:t>
      </w:r>
      <w:r w:rsidR="00C4033B">
        <w:rPr>
          <w:sz w:val="22"/>
          <w:szCs w:val="22"/>
          <w:lang w:val="en-GB"/>
        </w:rPr>
        <w:t>Times New Roman</w:t>
      </w:r>
      <w:r w:rsidRPr="004B7BED">
        <w:rPr>
          <w:sz w:val="22"/>
          <w:szCs w:val="22"/>
          <w:lang w:val="en-GB"/>
        </w:rPr>
        <w:t xml:space="preserve"> </w:t>
      </w:r>
      <w:r w:rsidR="00B230DA" w:rsidRPr="004B7BED">
        <w:rPr>
          <w:sz w:val="22"/>
          <w:szCs w:val="22"/>
          <w:lang w:val="en-GB"/>
        </w:rPr>
        <w:t>font and should start with a title followed by the authors</w:t>
      </w:r>
      <w:r w:rsidR="00FC2024" w:rsidRPr="004B7BED">
        <w:rPr>
          <w:sz w:val="22"/>
          <w:szCs w:val="22"/>
          <w:lang w:val="en-GB"/>
        </w:rPr>
        <w:t>’</w:t>
      </w:r>
      <w:r w:rsidR="00B230DA" w:rsidRPr="004B7BED">
        <w:rPr>
          <w:sz w:val="22"/>
          <w:szCs w:val="22"/>
          <w:lang w:val="en-GB"/>
        </w:rPr>
        <w:t xml:space="preserve"> names and affiliations. The name of the author presenting the paper should be highlighted in boldface. The title should appear </w:t>
      </w:r>
      <w:r w:rsidR="00C4033B">
        <w:rPr>
          <w:sz w:val="22"/>
          <w:szCs w:val="22"/>
          <w:lang w:val="en-GB"/>
        </w:rPr>
        <w:t>15</w:t>
      </w:r>
      <w:r w:rsidR="00B230DA" w:rsidRPr="004B7BED">
        <w:rPr>
          <w:sz w:val="22"/>
          <w:szCs w:val="22"/>
          <w:lang w:val="en-GB"/>
        </w:rPr>
        <w:t xml:space="preserve"> mm below the top edge of the page.</w:t>
      </w:r>
      <w:r w:rsidR="00FC2024" w:rsidRPr="004B7BED">
        <w:rPr>
          <w:sz w:val="22"/>
          <w:szCs w:val="22"/>
          <w:lang w:val="en-GB"/>
        </w:rPr>
        <w:t xml:space="preserve"> </w:t>
      </w:r>
      <w:r w:rsidR="00B230DA" w:rsidRPr="004B7BED">
        <w:rPr>
          <w:sz w:val="22"/>
          <w:szCs w:val="22"/>
          <w:lang w:val="en-GB"/>
        </w:rPr>
        <w:t xml:space="preserve">The manuscript </w:t>
      </w:r>
      <w:r w:rsidR="00FC2024" w:rsidRPr="004B7BED">
        <w:rPr>
          <w:sz w:val="22"/>
          <w:szCs w:val="22"/>
          <w:lang w:val="en-GB"/>
        </w:rPr>
        <w:t>has to</w:t>
      </w:r>
      <w:r w:rsidR="00B230DA" w:rsidRPr="004B7BED">
        <w:rPr>
          <w:sz w:val="22"/>
          <w:szCs w:val="22"/>
          <w:lang w:val="en-GB"/>
        </w:rPr>
        <w:t xml:space="preserve"> be organized as follows: </w:t>
      </w:r>
      <w:proofErr w:type="spellStart"/>
      <w:r w:rsidR="00B230DA" w:rsidRPr="004B7BED">
        <w:rPr>
          <w:sz w:val="22"/>
          <w:szCs w:val="22"/>
          <w:lang w:val="en-GB"/>
        </w:rPr>
        <w:t>i</w:t>
      </w:r>
      <w:proofErr w:type="spellEnd"/>
      <w:r w:rsidRPr="004B7BED">
        <w:rPr>
          <w:sz w:val="22"/>
          <w:szCs w:val="22"/>
          <w:lang w:val="en-GB"/>
        </w:rPr>
        <w:t>)</w:t>
      </w:r>
      <w:r w:rsidR="00B230DA" w:rsidRPr="004B7BED">
        <w:rPr>
          <w:sz w:val="22"/>
          <w:szCs w:val="22"/>
          <w:lang w:val="en-GB"/>
        </w:rPr>
        <w:t xml:space="preserve"> </w:t>
      </w:r>
      <w:r w:rsidR="00916BA8">
        <w:rPr>
          <w:sz w:val="22"/>
          <w:szCs w:val="22"/>
          <w:lang w:val="en-GB"/>
        </w:rPr>
        <w:t xml:space="preserve">a </w:t>
      </w:r>
      <w:r w:rsidR="00B230DA" w:rsidRPr="004B7BED">
        <w:rPr>
          <w:sz w:val="22"/>
          <w:szCs w:val="22"/>
          <w:lang w:val="en-GB"/>
        </w:rPr>
        <w:t xml:space="preserve">brief, descriptive </w:t>
      </w:r>
      <w:r w:rsidR="00FC2024" w:rsidRPr="004B7BED">
        <w:rPr>
          <w:i/>
          <w:sz w:val="22"/>
          <w:szCs w:val="22"/>
          <w:lang w:val="en-GB"/>
        </w:rPr>
        <w:t>A</w:t>
      </w:r>
      <w:r w:rsidR="00B230DA" w:rsidRPr="004B7BED">
        <w:rPr>
          <w:i/>
          <w:sz w:val="22"/>
          <w:szCs w:val="22"/>
          <w:lang w:val="en-GB"/>
        </w:rPr>
        <w:t>bstract</w:t>
      </w:r>
      <w:r w:rsidR="00B230DA" w:rsidRPr="004B7BED">
        <w:rPr>
          <w:sz w:val="22"/>
          <w:szCs w:val="22"/>
          <w:lang w:val="en-GB"/>
        </w:rPr>
        <w:t xml:space="preserve"> o</w:t>
      </w:r>
      <w:r w:rsidRPr="004B7BED">
        <w:rPr>
          <w:sz w:val="22"/>
          <w:szCs w:val="22"/>
          <w:lang w:val="en-GB"/>
        </w:rPr>
        <w:t xml:space="preserve">f approximately </w:t>
      </w:r>
      <w:r w:rsidR="00CF247F">
        <w:rPr>
          <w:sz w:val="22"/>
          <w:szCs w:val="22"/>
          <w:lang w:val="en-GB"/>
        </w:rPr>
        <w:t>15</w:t>
      </w:r>
      <w:r w:rsidRPr="004B7BED">
        <w:rPr>
          <w:sz w:val="22"/>
          <w:szCs w:val="22"/>
          <w:lang w:val="en-GB"/>
        </w:rPr>
        <w:t xml:space="preserve">0 words; ii) </w:t>
      </w:r>
      <w:r w:rsidR="00916BA8">
        <w:rPr>
          <w:sz w:val="22"/>
          <w:szCs w:val="22"/>
          <w:lang w:val="en-GB"/>
        </w:rPr>
        <w:t xml:space="preserve">a </w:t>
      </w:r>
      <w:r w:rsidR="00B230DA" w:rsidRPr="004B7BED">
        <w:rPr>
          <w:sz w:val="22"/>
          <w:szCs w:val="22"/>
          <w:lang w:val="en-GB"/>
        </w:rPr>
        <w:t xml:space="preserve">short </w:t>
      </w:r>
      <w:r w:rsidR="00B230DA" w:rsidRPr="004B7BED">
        <w:rPr>
          <w:i/>
          <w:sz w:val="22"/>
          <w:szCs w:val="22"/>
          <w:lang w:val="en-GB"/>
        </w:rPr>
        <w:t>Introduction</w:t>
      </w:r>
      <w:r w:rsidR="00B230DA" w:rsidRPr="004B7BED">
        <w:rPr>
          <w:sz w:val="22"/>
          <w:szCs w:val="22"/>
          <w:lang w:val="en-GB"/>
        </w:rPr>
        <w:t xml:space="preserve"> to the problem</w:t>
      </w:r>
      <w:r w:rsidR="00FC2024" w:rsidRPr="004B7BED">
        <w:rPr>
          <w:sz w:val="22"/>
          <w:szCs w:val="22"/>
          <w:lang w:val="en-GB"/>
        </w:rPr>
        <w:t xml:space="preserve"> formulation</w:t>
      </w:r>
      <w:r w:rsidR="00B230DA" w:rsidRPr="004B7BED">
        <w:rPr>
          <w:sz w:val="22"/>
          <w:szCs w:val="22"/>
          <w:lang w:val="en-GB"/>
        </w:rPr>
        <w:t xml:space="preserve"> containing also the motivation </w:t>
      </w:r>
      <w:r w:rsidR="00FC2024" w:rsidRPr="004B7BED">
        <w:rPr>
          <w:sz w:val="22"/>
          <w:szCs w:val="22"/>
          <w:lang w:val="en-GB"/>
        </w:rPr>
        <w:t>and the purpose of</w:t>
      </w:r>
      <w:r w:rsidR="00B230DA" w:rsidRPr="004B7BED">
        <w:rPr>
          <w:sz w:val="22"/>
          <w:szCs w:val="22"/>
          <w:lang w:val="en-GB"/>
        </w:rPr>
        <w:t xml:space="preserve"> the study</w:t>
      </w:r>
      <w:r w:rsidR="00FC2024" w:rsidRPr="004B7BED">
        <w:rPr>
          <w:sz w:val="22"/>
          <w:szCs w:val="22"/>
          <w:lang w:val="en-GB"/>
        </w:rPr>
        <w:t xml:space="preserve"> together with</w:t>
      </w:r>
      <w:r w:rsidR="00B230DA" w:rsidRPr="004B7BED">
        <w:rPr>
          <w:sz w:val="22"/>
          <w:szCs w:val="22"/>
          <w:lang w:val="en-GB"/>
        </w:rPr>
        <w:t xml:space="preserve"> a brief summar</w:t>
      </w:r>
      <w:r w:rsidR="00FC2024" w:rsidRPr="004B7BED">
        <w:rPr>
          <w:sz w:val="22"/>
          <w:szCs w:val="22"/>
          <w:lang w:val="en-GB"/>
        </w:rPr>
        <w:t>y of previous works on the topic</w:t>
      </w:r>
      <w:r w:rsidR="00B230DA" w:rsidRPr="004B7BED">
        <w:rPr>
          <w:sz w:val="22"/>
          <w:szCs w:val="22"/>
          <w:lang w:val="en-GB"/>
        </w:rPr>
        <w:t>; iii</w:t>
      </w:r>
      <w:r w:rsidRPr="004B7BED">
        <w:rPr>
          <w:sz w:val="22"/>
          <w:szCs w:val="22"/>
          <w:lang w:val="en-GB"/>
        </w:rPr>
        <w:t>)</w:t>
      </w:r>
      <w:r w:rsidR="00B230DA" w:rsidRPr="004B7BED">
        <w:rPr>
          <w:sz w:val="22"/>
          <w:szCs w:val="22"/>
          <w:lang w:val="en-GB"/>
        </w:rPr>
        <w:t xml:space="preserve"> the core of the work, organized in s</w:t>
      </w:r>
      <w:r w:rsidRPr="004B7BED">
        <w:rPr>
          <w:sz w:val="22"/>
          <w:szCs w:val="22"/>
          <w:lang w:val="en-GB"/>
        </w:rPr>
        <w:t xml:space="preserve">ections and subsections; iv) </w:t>
      </w:r>
      <w:r w:rsidR="00916BA8">
        <w:rPr>
          <w:sz w:val="22"/>
          <w:szCs w:val="22"/>
          <w:lang w:val="en-GB"/>
        </w:rPr>
        <w:t xml:space="preserve">the </w:t>
      </w:r>
      <w:r w:rsidR="00B230DA" w:rsidRPr="004B7BED">
        <w:rPr>
          <w:i/>
          <w:sz w:val="22"/>
          <w:szCs w:val="22"/>
          <w:lang w:val="en-GB"/>
        </w:rPr>
        <w:t>Conclusions</w:t>
      </w:r>
      <w:r w:rsidR="00B230DA" w:rsidRPr="004B7BED">
        <w:rPr>
          <w:sz w:val="22"/>
          <w:szCs w:val="22"/>
          <w:lang w:val="en-GB"/>
        </w:rPr>
        <w:t xml:space="preserve"> section. Finally,</w:t>
      </w:r>
      <w:r w:rsidR="00916BA8">
        <w:rPr>
          <w:sz w:val="22"/>
          <w:szCs w:val="22"/>
          <w:lang w:val="en-GB"/>
        </w:rPr>
        <w:t xml:space="preserve"> the</w:t>
      </w:r>
      <w:r w:rsidR="00B230DA" w:rsidRPr="004B7BED">
        <w:rPr>
          <w:sz w:val="22"/>
          <w:szCs w:val="22"/>
          <w:lang w:val="en-GB"/>
        </w:rPr>
        <w:t xml:space="preserve"> </w:t>
      </w:r>
      <w:r w:rsidR="00FC2024" w:rsidRPr="004B7BED">
        <w:rPr>
          <w:i/>
          <w:sz w:val="22"/>
          <w:szCs w:val="22"/>
          <w:lang w:val="en-GB"/>
        </w:rPr>
        <w:t>A</w:t>
      </w:r>
      <w:r w:rsidR="00B230DA" w:rsidRPr="004B7BED">
        <w:rPr>
          <w:i/>
          <w:sz w:val="22"/>
          <w:szCs w:val="22"/>
          <w:lang w:val="en-GB"/>
        </w:rPr>
        <w:t>cknowledgements</w:t>
      </w:r>
      <w:r w:rsidR="00B230DA" w:rsidRPr="004B7BED">
        <w:rPr>
          <w:sz w:val="22"/>
          <w:szCs w:val="22"/>
          <w:lang w:val="en-GB"/>
        </w:rPr>
        <w:t xml:space="preserve"> should appear in a separate section at the</w:t>
      </w:r>
      <w:r w:rsidR="00FC2024" w:rsidRPr="004B7BED">
        <w:rPr>
          <w:sz w:val="22"/>
          <w:szCs w:val="22"/>
          <w:lang w:val="en-GB"/>
        </w:rPr>
        <w:t xml:space="preserve"> end of the article before the </w:t>
      </w:r>
      <w:r w:rsidR="00FC2024" w:rsidRPr="004B7BED">
        <w:rPr>
          <w:i/>
          <w:sz w:val="22"/>
          <w:szCs w:val="22"/>
          <w:lang w:val="en-GB"/>
        </w:rPr>
        <w:t>R</w:t>
      </w:r>
      <w:r w:rsidR="00B230DA" w:rsidRPr="004B7BED">
        <w:rPr>
          <w:i/>
          <w:sz w:val="22"/>
          <w:szCs w:val="22"/>
          <w:lang w:val="en-GB"/>
        </w:rPr>
        <w:t>eferences</w:t>
      </w:r>
      <w:r w:rsidR="00B230DA" w:rsidRPr="004B7BED">
        <w:rPr>
          <w:sz w:val="22"/>
          <w:szCs w:val="22"/>
          <w:lang w:val="en-GB"/>
        </w:rPr>
        <w:t xml:space="preserve"> list. The contribution should be prepared </w:t>
      </w:r>
      <w:r w:rsidR="00FC2024" w:rsidRPr="004B7BED">
        <w:rPr>
          <w:sz w:val="22"/>
          <w:szCs w:val="22"/>
          <w:lang w:val="en-GB"/>
        </w:rPr>
        <w:t>with utmost care</w:t>
      </w:r>
      <w:r w:rsidR="00B230DA" w:rsidRPr="004B7BED">
        <w:rPr>
          <w:sz w:val="22"/>
          <w:szCs w:val="22"/>
          <w:lang w:val="en-GB"/>
        </w:rPr>
        <w:t xml:space="preserve">. The </w:t>
      </w:r>
      <w:r w:rsidR="00CF247F" w:rsidRPr="004B7BED">
        <w:rPr>
          <w:sz w:val="22"/>
          <w:szCs w:val="22"/>
          <w:lang w:val="en-GB"/>
        </w:rPr>
        <w:t xml:space="preserve">Extended Abstract </w:t>
      </w:r>
      <w:r w:rsidR="00B230DA" w:rsidRPr="004B7BED">
        <w:rPr>
          <w:sz w:val="22"/>
          <w:szCs w:val="22"/>
          <w:lang w:val="en-GB"/>
        </w:rPr>
        <w:t xml:space="preserve">must be submitted online using the submission form available on the NODYCON 2019 </w:t>
      </w:r>
      <w:r w:rsidR="008956F7">
        <w:rPr>
          <w:sz w:val="22"/>
          <w:szCs w:val="22"/>
          <w:lang w:val="en-GB"/>
        </w:rPr>
        <w:t>website</w:t>
      </w:r>
      <w:r w:rsidR="00B230DA" w:rsidRPr="004B7BED">
        <w:rPr>
          <w:sz w:val="22"/>
          <w:szCs w:val="22"/>
          <w:lang w:val="en-GB"/>
        </w:rPr>
        <w:t xml:space="preserve"> [4]. If access to the World Wide Web is not available, please request instructions by sending </w:t>
      </w:r>
      <w:proofErr w:type="gramStart"/>
      <w:r w:rsidR="00B230DA" w:rsidRPr="004B7BED">
        <w:rPr>
          <w:sz w:val="22"/>
          <w:szCs w:val="22"/>
          <w:lang w:val="en-GB"/>
        </w:rPr>
        <w:t>an e</w:t>
      </w:r>
      <w:proofErr w:type="gramEnd"/>
      <w:r w:rsidR="00B230DA" w:rsidRPr="004B7BED">
        <w:rPr>
          <w:sz w:val="22"/>
          <w:szCs w:val="22"/>
          <w:lang w:val="en-GB"/>
        </w:rPr>
        <w:t xml:space="preserve">-mail to the following address: secretariat@nodycon2019.org. The </w:t>
      </w:r>
      <w:r w:rsidR="00CF247F" w:rsidRPr="004B7BED">
        <w:rPr>
          <w:sz w:val="22"/>
          <w:szCs w:val="22"/>
          <w:lang w:val="en-GB"/>
        </w:rPr>
        <w:t xml:space="preserve">Extended Abstract </w:t>
      </w:r>
      <w:r w:rsidR="00B230DA" w:rsidRPr="004B7BED">
        <w:rPr>
          <w:sz w:val="22"/>
          <w:szCs w:val="22"/>
          <w:lang w:val="en-GB"/>
        </w:rPr>
        <w:t xml:space="preserve">will be used as the sole means of selection of papers for presentation at </w:t>
      </w:r>
      <w:r w:rsidR="00FC2024" w:rsidRPr="004B7BED">
        <w:rPr>
          <w:sz w:val="22"/>
          <w:szCs w:val="22"/>
          <w:lang w:val="en-GB"/>
        </w:rPr>
        <w:t>NODYCON 2019</w:t>
      </w:r>
      <w:r w:rsidR="00B230DA" w:rsidRPr="004B7BED">
        <w:rPr>
          <w:sz w:val="22"/>
          <w:szCs w:val="22"/>
          <w:lang w:val="en-GB"/>
        </w:rPr>
        <w:t xml:space="preserve">. All accepted </w:t>
      </w:r>
      <w:r w:rsidR="00CF247F" w:rsidRPr="004B7BED">
        <w:rPr>
          <w:sz w:val="22"/>
          <w:szCs w:val="22"/>
          <w:lang w:val="en-GB"/>
        </w:rPr>
        <w:t>Extended Abstract</w:t>
      </w:r>
      <w:r w:rsidR="00CF247F">
        <w:rPr>
          <w:sz w:val="22"/>
          <w:szCs w:val="22"/>
          <w:lang w:val="en-GB"/>
        </w:rPr>
        <w:t>s</w:t>
      </w:r>
      <w:r w:rsidR="00CF247F" w:rsidRPr="004B7BED">
        <w:rPr>
          <w:sz w:val="22"/>
          <w:szCs w:val="22"/>
          <w:lang w:val="en-GB"/>
        </w:rPr>
        <w:t xml:space="preserve"> </w:t>
      </w:r>
      <w:proofErr w:type="gramStart"/>
      <w:r w:rsidR="00916BA8">
        <w:rPr>
          <w:sz w:val="22"/>
          <w:szCs w:val="22"/>
          <w:lang w:val="en-GB"/>
        </w:rPr>
        <w:t>will</w:t>
      </w:r>
      <w:proofErr w:type="gramEnd"/>
      <w:r w:rsidR="00916BA8">
        <w:rPr>
          <w:sz w:val="22"/>
          <w:szCs w:val="22"/>
          <w:lang w:val="en-GB"/>
        </w:rPr>
        <w:t xml:space="preserve"> </w:t>
      </w:r>
      <w:r w:rsidR="00B230DA" w:rsidRPr="004B7BED">
        <w:rPr>
          <w:sz w:val="22"/>
          <w:szCs w:val="22"/>
          <w:lang w:val="en-GB"/>
        </w:rPr>
        <w:t>be published in digital format in the conference Proceedings</w:t>
      </w:r>
      <w:r w:rsidR="00916BA8">
        <w:rPr>
          <w:sz w:val="22"/>
          <w:szCs w:val="22"/>
          <w:lang w:val="en-GB"/>
        </w:rPr>
        <w:t xml:space="preserve"> online and in the Book of Abstracts</w:t>
      </w:r>
      <w:r w:rsidR="00B230DA" w:rsidRPr="004B7BED">
        <w:rPr>
          <w:sz w:val="22"/>
          <w:szCs w:val="22"/>
          <w:lang w:val="en-GB"/>
        </w:rPr>
        <w:t xml:space="preserve">. The </w:t>
      </w:r>
      <w:r w:rsidR="00CF247F" w:rsidRPr="004B7BED">
        <w:rPr>
          <w:sz w:val="22"/>
          <w:szCs w:val="22"/>
          <w:lang w:val="en-GB"/>
        </w:rPr>
        <w:t xml:space="preserve">Extended Abstract </w:t>
      </w:r>
      <w:r w:rsidR="00B230DA" w:rsidRPr="004B7BED">
        <w:rPr>
          <w:sz w:val="22"/>
          <w:szCs w:val="22"/>
          <w:lang w:val="en-GB"/>
        </w:rPr>
        <w:t xml:space="preserve">is limited to a maximum of </w:t>
      </w:r>
      <w:r w:rsidR="00033D21">
        <w:rPr>
          <w:sz w:val="22"/>
          <w:szCs w:val="22"/>
          <w:lang w:val="en-GB"/>
        </w:rPr>
        <w:t>two</w:t>
      </w:r>
      <w:r w:rsidR="00B230DA" w:rsidRPr="004B7BED">
        <w:rPr>
          <w:sz w:val="22"/>
          <w:szCs w:val="22"/>
          <w:lang w:val="en-GB"/>
        </w:rPr>
        <w:t xml:space="preserve"> A4 pages (including figures and tables) and it must be submitted as a PDF document. The manuscript PDF file must be </w:t>
      </w:r>
      <w:r w:rsidR="00B230DA" w:rsidRPr="004B7BED">
        <w:rPr>
          <w:sz w:val="22"/>
          <w:szCs w:val="22"/>
          <w:lang w:val="en-GB"/>
        </w:rPr>
        <w:lastRenderedPageBreak/>
        <w:t xml:space="preserve">re-named according to the following format: “Firstauthorsurname-Nodycon2019.pdf”, if an author submits more than one </w:t>
      </w:r>
      <w:r w:rsidR="00033D21">
        <w:rPr>
          <w:sz w:val="22"/>
          <w:szCs w:val="22"/>
          <w:lang w:val="en-GB"/>
        </w:rPr>
        <w:t>contribution</w:t>
      </w:r>
      <w:r w:rsidR="00B230DA" w:rsidRPr="004B7BED">
        <w:rPr>
          <w:sz w:val="22"/>
          <w:szCs w:val="22"/>
          <w:lang w:val="en-GB"/>
        </w:rPr>
        <w:t xml:space="preserve"> as first author the PDF file name should contain a progressive number, i.e., “Firstauthorsurname1-Nodycon2019.pdf”, “Firstauthorsurname2-Nodycon2019.pdf”, etc. All submissions must be sent by Friday, September </w:t>
      </w:r>
      <w:r w:rsidR="000E7DF5">
        <w:rPr>
          <w:sz w:val="22"/>
          <w:szCs w:val="22"/>
          <w:lang w:val="en-GB"/>
        </w:rPr>
        <w:t>14</w:t>
      </w:r>
      <w:r w:rsidR="00B230DA" w:rsidRPr="004B7BED">
        <w:rPr>
          <w:sz w:val="22"/>
          <w:szCs w:val="22"/>
          <w:lang w:val="en-GB"/>
        </w:rPr>
        <w:t>, 2018.</w:t>
      </w:r>
      <w:r w:rsidR="003B2254" w:rsidRPr="004B7BED">
        <w:rPr>
          <w:sz w:val="22"/>
          <w:szCs w:val="22"/>
          <w:lang w:val="en-GB"/>
        </w:rPr>
        <w:t xml:space="preserve"> </w:t>
      </w:r>
    </w:p>
    <w:p w14:paraId="609BFB88" w14:textId="77777777" w:rsidR="00B230DA" w:rsidRPr="00E26B26" w:rsidRDefault="00B230DA" w:rsidP="00B230DA">
      <w:pPr>
        <w:rPr>
          <w:rFonts w:ascii="Times New Roman" w:hAnsi="Times New Roman"/>
          <w:b/>
          <w:sz w:val="18"/>
          <w:szCs w:val="22"/>
          <w:lang w:val="en-GB"/>
        </w:rPr>
      </w:pPr>
    </w:p>
    <w:p w14:paraId="5B0D6B38" w14:textId="77777777" w:rsidR="00B230DA" w:rsidRPr="00024F8D" w:rsidRDefault="00B230DA" w:rsidP="00B230DA">
      <w:pPr>
        <w:rPr>
          <w:rFonts w:ascii="Times New Roman" w:hAnsi="Times New Roman"/>
          <w:b/>
          <w:szCs w:val="24"/>
          <w:lang w:val="en-GB"/>
        </w:rPr>
      </w:pPr>
      <w:r w:rsidRPr="00024F8D">
        <w:rPr>
          <w:rFonts w:ascii="Times New Roman" w:hAnsi="Times New Roman"/>
          <w:b/>
          <w:szCs w:val="24"/>
          <w:lang w:val="en-GB"/>
        </w:rPr>
        <w:t xml:space="preserve">Journal publication </w:t>
      </w:r>
    </w:p>
    <w:p w14:paraId="2CD722E1" w14:textId="77777777" w:rsidR="00B230DA" w:rsidRPr="00024F8D" w:rsidRDefault="00B230DA" w:rsidP="009A14E8">
      <w:pPr>
        <w:pStyle w:val="Corpodeltesto2"/>
        <w:rPr>
          <w:sz w:val="22"/>
          <w:szCs w:val="22"/>
          <w:lang w:val="en-GB"/>
        </w:rPr>
      </w:pPr>
      <w:r w:rsidRPr="00024F8D">
        <w:rPr>
          <w:sz w:val="22"/>
          <w:szCs w:val="22"/>
          <w:lang w:val="en-GB"/>
        </w:rPr>
        <w:t xml:space="preserve">The most interesting contributions will be selected to appear, in an extended version, in </w:t>
      </w:r>
      <w:r w:rsidR="00FC2024" w:rsidRPr="00024F8D">
        <w:rPr>
          <w:sz w:val="22"/>
          <w:szCs w:val="22"/>
          <w:lang w:val="en-GB"/>
        </w:rPr>
        <w:t>one or two</w:t>
      </w:r>
      <w:r w:rsidRPr="00024F8D">
        <w:rPr>
          <w:sz w:val="22"/>
          <w:szCs w:val="22"/>
          <w:lang w:val="en-GB"/>
        </w:rPr>
        <w:t xml:space="preserve"> Special Issue</w:t>
      </w:r>
      <w:r w:rsidR="00FC2024" w:rsidRPr="00024F8D">
        <w:rPr>
          <w:sz w:val="22"/>
          <w:szCs w:val="22"/>
          <w:lang w:val="en-GB"/>
        </w:rPr>
        <w:t>s</w:t>
      </w:r>
      <w:r w:rsidRPr="00024F8D">
        <w:rPr>
          <w:sz w:val="22"/>
          <w:szCs w:val="22"/>
          <w:lang w:val="en-GB"/>
        </w:rPr>
        <w:t xml:space="preserve"> named NODYCON 2019 Conference</w:t>
      </w:r>
      <w:r w:rsidR="00FC2024" w:rsidRPr="00024F8D">
        <w:rPr>
          <w:sz w:val="22"/>
          <w:szCs w:val="22"/>
          <w:lang w:val="en-GB"/>
        </w:rPr>
        <w:t xml:space="preserve"> to appear</w:t>
      </w:r>
      <w:r w:rsidRPr="00024F8D">
        <w:rPr>
          <w:sz w:val="22"/>
          <w:szCs w:val="22"/>
          <w:lang w:val="en-GB"/>
        </w:rPr>
        <w:t xml:space="preserve"> in Nonlinear Dynamics.</w:t>
      </w:r>
    </w:p>
    <w:p w14:paraId="5461DBEB" w14:textId="77777777" w:rsidR="00B230DA" w:rsidRPr="00E26B26" w:rsidRDefault="00B230DA" w:rsidP="00B230DA">
      <w:pPr>
        <w:rPr>
          <w:rFonts w:ascii="Times New Roman" w:hAnsi="Times New Roman"/>
          <w:b/>
          <w:sz w:val="18"/>
          <w:szCs w:val="22"/>
          <w:lang w:val="en-GB"/>
        </w:rPr>
      </w:pPr>
    </w:p>
    <w:p w14:paraId="493E9977" w14:textId="77777777" w:rsidR="00B230DA" w:rsidRPr="00024F8D" w:rsidRDefault="00B230DA" w:rsidP="00B230DA">
      <w:pPr>
        <w:rPr>
          <w:rFonts w:ascii="Times New Roman" w:hAnsi="Times New Roman"/>
          <w:b/>
          <w:szCs w:val="24"/>
          <w:lang w:val="en-GB"/>
        </w:rPr>
      </w:pPr>
      <w:r w:rsidRPr="00024F8D">
        <w:rPr>
          <w:rFonts w:ascii="Times New Roman" w:hAnsi="Times New Roman"/>
          <w:b/>
          <w:szCs w:val="24"/>
          <w:lang w:val="en-GB"/>
        </w:rPr>
        <w:t>Prizes</w:t>
      </w:r>
    </w:p>
    <w:p w14:paraId="019254EF" w14:textId="77777777" w:rsidR="00B230DA" w:rsidRPr="00024F8D" w:rsidRDefault="00B230DA" w:rsidP="009A14E8">
      <w:pPr>
        <w:pStyle w:val="Corpodeltesto2"/>
        <w:rPr>
          <w:sz w:val="22"/>
          <w:szCs w:val="22"/>
          <w:lang w:val="en-GB"/>
        </w:rPr>
      </w:pPr>
      <w:r w:rsidRPr="00024F8D">
        <w:rPr>
          <w:sz w:val="22"/>
          <w:szCs w:val="22"/>
          <w:lang w:val="en-GB"/>
        </w:rPr>
        <w:t>Springer sponsored prizes, named the ALI</w:t>
      </w:r>
      <w:r w:rsidR="00FC2024" w:rsidRPr="00024F8D">
        <w:rPr>
          <w:sz w:val="22"/>
          <w:szCs w:val="22"/>
          <w:lang w:val="en-GB"/>
        </w:rPr>
        <w:t xml:space="preserve"> </w:t>
      </w:r>
      <w:r w:rsidRPr="00024F8D">
        <w:rPr>
          <w:sz w:val="22"/>
          <w:szCs w:val="22"/>
          <w:lang w:val="en-GB"/>
        </w:rPr>
        <w:t>H.</w:t>
      </w:r>
      <w:r w:rsidR="00FC2024" w:rsidRPr="00024F8D">
        <w:rPr>
          <w:sz w:val="22"/>
          <w:szCs w:val="22"/>
          <w:lang w:val="en-GB"/>
        </w:rPr>
        <w:t xml:space="preserve"> </w:t>
      </w:r>
      <w:r w:rsidRPr="00024F8D">
        <w:rPr>
          <w:sz w:val="22"/>
          <w:szCs w:val="22"/>
          <w:lang w:val="en-GB"/>
        </w:rPr>
        <w:t xml:space="preserve">NAYFEH Prizes, in </w:t>
      </w:r>
      <w:proofErr w:type="spellStart"/>
      <w:r w:rsidRPr="00024F8D">
        <w:rPr>
          <w:sz w:val="22"/>
          <w:szCs w:val="22"/>
          <w:lang w:val="en-GB"/>
        </w:rPr>
        <w:t>honor</w:t>
      </w:r>
      <w:proofErr w:type="spellEnd"/>
      <w:r w:rsidRPr="00024F8D">
        <w:rPr>
          <w:sz w:val="22"/>
          <w:szCs w:val="22"/>
          <w:lang w:val="en-GB"/>
        </w:rPr>
        <w:t xml:space="preserve"> of the Journal’s founding editor, the late Professor Ali H. </w:t>
      </w:r>
      <w:proofErr w:type="spellStart"/>
      <w:r w:rsidRPr="00024F8D">
        <w:rPr>
          <w:sz w:val="22"/>
          <w:szCs w:val="22"/>
          <w:lang w:val="en-GB"/>
        </w:rPr>
        <w:t>Nayfeh</w:t>
      </w:r>
      <w:proofErr w:type="spellEnd"/>
      <w:r w:rsidRPr="00024F8D">
        <w:rPr>
          <w:sz w:val="22"/>
          <w:szCs w:val="22"/>
          <w:lang w:val="en-GB"/>
        </w:rPr>
        <w:t xml:space="preserve">, will be awarded for the best papers presented by graduate students. The prize for the first place is </w:t>
      </w:r>
      <w:r w:rsidR="008B50B7" w:rsidRPr="00024F8D">
        <w:rPr>
          <w:sz w:val="22"/>
          <w:szCs w:val="22"/>
          <w:lang w:val="en-GB"/>
        </w:rPr>
        <w:t>€</w:t>
      </w:r>
      <w:r w:rsidR="00AA1AB7" w:rsidRPr="00024F8D">
        <w:rPr>
          <w:sz w:val="22"/>
          <w:szCs w:val="22"/>
          <w:lang w:val="en-GB"/>
        </w:rPr>
        <w:t xml:space="preserve"> </w:t>
      </w:r>
      <w:r w:rsidRPr="00024F8D">
        <w:rPr>
          <w:sz w:val="22"/>
          <w:szCs w:val="22"/>
          <w:lang w:val="en-GB"/>
        </w:rPr>
        <w:t xml:space="preserve">500, for the second place </w:t>
      </w:r>
      <w:r w:rsidR="008B50B7" w:rsidRPr="00024F8D">
        <w:rPr>
          <w:sz w:val="22"/>
          <w:szCs w:val="22"/>
          <w:lang w:val="en-GB"/>
        </w:rPr>
        <w:t>€</w:t>
      </w:r>
      <w:r w:rsidR="00AA1AB7" w:rsidRPr="00024F8D">
        <w:rPr>
          <w:sz w:val="22"/>
          <w:szCs w:val="22"/>
          <w:lang w:val="en-GB"/>
        </w:rPr>
        <w:t xml:space="preserve"> </w:t>
      </w:r>
      <w:r w:rsidRPr="00024F8D">
        <w:rPr>
          <w:sz w:val="22"/>
          <w:szCs w:val="22"/>
          <w:lang w:val="en-GB"/>
        </w:rPr>
        <w:t xml:space="preserve">400, and for the third place </w:t>
      </w:r>
      <w:r w:rsidR="008B50B7" w:rsidRPr="00024F8D">
        <w:rPr>
          <w:sz w:val="22"/>
          <w:szCs w:val="22"/>
          <w:lang w:val="en-GB"/>
        </w:rPr>
        <w:t>€</w:t>
      </w:r>
      <w:r w:rsidR="00AA1AB7" w:rsidRPr="00024F8D">
        <w:rPr>
          <w:sz w:val="22"/>
          <w:szCs w:val="22"/>
          <w:lang w:val="en-GB"/>
        </w:rPr>
        <w:t xml:space="preserve"> </w:t>
      </w:r>
      <w:r w:rsidRPr="00024F8D">
        <w:rPr>
          <w:sz w:val="22"/>
          <w:szCs w:val="22"/>
          <w:lang w:val="en-GB"/>
        </w:rPr>
        <w:t xml:space="preserve">300. Referees </w:t>
      </w:r>
      <w:r w:rsidR="00AA1AB7" w:rsidRPr="00024F8D">
        <w:rPr>
          <w:sz w:val="22"/>
          <w:szCs w:val="22"/>
          <w:lang w:val="en-GB"/>
        </w:rPr>
        <w:t xml:space="preserve">from the Steering Committee and International Advisory Board </w:t>
      </w:r>
      <w:r w:rsidRPr="00024F8D">
        <w:rPr>
          <w:sz w:val="22"/>
          <w:szCs w:val="22"/>
          <w:lang w:val="en-GB"/>
        </w:rPr>
        <w:t xml:space="preserve">will decide on the awards based on the quality of both the written </w:t>
      </w:r>
      <w:r w:rsidR="00C4033B">
        <w:rPr>
          <w:sz w:val="22"/>
          <w:szCs w:val="22"/>
          <w:lang w:val="en-GB"/>
        </w:rPr>
        <w:t>extended abstract</w:t>
      </w:r>
      <w:r w:rsidRPr="00024F8D">
        <w:rPr>
          <w:sz w:val="22"/>
          <w:szCs w:val="22"/>
          <w:lang w:val="en-GB"/>
        </w:rPr>
        <w:t xml:space="preserve"> and the presentation using the criteria of </w:t>
      </w:r>
      <w:r w:rsidR="00AA1AB7" w:rsidRPr="00024F8D">
        <w:rPr>
          <w:sz w:val="22"/>
          <w:szCs w:val="22"/>
          <w:lang w:val="en-GB"/>
        </w:rPr>
        <w:t xml:space="preserve">novelty, achievement, and </w:t>
      </w:r>
      <w:r w:rsidRPr="00024F8D">
        <w:rPr>
          <w:sz w:val="22"/>
          <w:szCs w:val="22"/>
          <w:lang w:val="en-GB"/>
        </w:rPr>
        <w:t>potential impact. A maximum of three authors is allowed for the presentation to be rewarded. The applicant must be the presenting author of the contribution.</w:t>
      </w:r>
    </w:p>
    <w:p w14:paraId="65D0FB1C" w14:textId="77777777" w:rsidR="00F64BAA" w:rsidRPr="00916BA8" w:rsidRDefault="00F64BAA" w:rsidP="00B230DA">
      <w:pPr>
        <w:pStyle w:val="Corpodeltesto2"/>
        <w:rPr>
          <w:lang w:val="en-GB"/>
        </w:rPr>
      </w:pPr>
    </w:p>
    <w:p w14:paraId="1D3E5A69" w14:textId="77777777" w:rsidR="00F64BAA" w:rsidRPr="00024F8D" w:rsidRDefault="00383510" w:rsidP="00C4033B">
      <w:pPr>
        <w:jc w:val="center"/>
        <w:rPr>
          <w:rFonts w:ascii="Times New Roman" w:hAnsi="Times New Roman"/>
          <w:sz w:val="22"/>
          <w:szCs w:val="22"/>
          <w:lang w:val="en-GB"/>
        </w:rPr>
      </w:pPr>
      <w:r w:rsidRPr="00024F8D">
        <w:rPr>
          <w:rFonts w:ascii="Times New Roman" w:hAnsi="Times New Roman"/>
          <w:noProof/>
          <w:sz w:val="22"/>
          <w:szCs w:val="22"/>
          <w:lang w:val="it-IT" w:eastAsia="it-IT"/>
        </w:rPr>
        <w:drawing>
          <wp:inline distT="0" distB="0" distL="0" distR="0" wp14:anchorId="2E754BE6" wp14:editId="70F967B8">
            <wp:extent cx="4945438" cy="1227666"/>
            <wp:effectExtent l="0" t="0" r="7620" b="0"/>
            <wp:docPr id="2" name="Immagine 2" descr="Screen Shot 2018-06-25 at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creen Shot 2018-06-25 at 2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1444" cy="1229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1F2909" w14:textId="77777777" w:rsidR="00F64BAA" w:rsidRPr="008F6028" w:rsidRDefault="00F64BAA" w:rsidP="00F64BAA">
      <w:pPr>
        <w:jc w:val="both"/>
        <w:rPr>
          <w:rFonts w:ascii="Times New Roman" w:hAnsi="Times New Roman"/>
          <w:sz w:val="10"/>
          <w:szCs w:val="10"/>
          <w:lang w:val="en-GB"/>
        </w:rPr>
      </w:pPr>
    </w:p>
    <w:p w14:paraId="527635A1" w14:textId="7883BBCE" w:rsidR="00F64BAA" w:rsidRPr="00024F8D" w:rsidRDefault="00F64BAA" w:rsidP="00F64BAA">
      <w:pPr>
        <w:pStyle w:val="Didascalia"/>
        <w:jc w:val="both"/>
        <w:rPr>
          <w:rFonts w:ascii="Times New Roman" w:hAnsi="Times New Roman"/>
          <w:sz w:val="18"/>
          <w:szCs w:val="18"/>
          <w:lang w:val="en-GB"/>
        </w:rPr>
      </w:pPr>
      <w:r w:rsidRPr="00024F8D">
        <w:rPr>
          <w:rFonts w:ascii="Times New Roman" w:hAnsi="Times New Roman"/>
          <w:sz w:val="18"/>
          <w:szCs w:val="18"/>
        </w:rPr>
        <w:t xml:space="preserve">Figure </w:t>
      </w:r>
      <w:r w:rsidRPr="00024F8D">
        <w:rPr>
          <w:rFonts w:ascii="Times New Roman" w:hAnsi="Times New Roman"/>
          <w:sz w:val="18"/>
          <w:szCs w:val="18"/>
        </w:rPr>
        <w:fldChar w:fldCharType="begin"/>
      </w:r>
      <w:r w:rsidRPr="00024F8D">
        <w:rPr>
          <w:rFonts w:ascii="Times New Roman" w:hAnsi="Times New Roman"/>
          <w:sz w:val="18"/>
          <w:szCs w:val="18"/>
        </w:rPr>
        <w:instrText xml:space="preserve"> SEQ Figure \* ARABIC </w:instrText>
      </w:r>
      <w:r w:rsidRPr="00024F8D">
        <w:rPr>
          <w:rFonts w:ascii="Times New Roman" w:hAnsi="Times New Roman"/>
          <w:sz w:val="18"/>
          <w:szCs w:val="18"/>
        </w:rPr>
        <w:fldChar w:fldCharType="separate"/>
      </w:r>
      <w:r w:rsidR="00B60245">
        <w:rPr>
          <w:rFonts w:ascii="Times New Roman" w:hAnsi="Times New Roman"/>
          <w:noProof/>
          <w:sz w:val="18"/>
          <w:szCs w:val="18"/>
        </w:rPr>
        <w:t>2</w:t>
      </w:r>
      <w:r w:rsidRPr="00024F8D">
        <w:rPr>
          <w:rFonts w:ascii="Times New Roman" w:hAnsi="Times New Roman"/>
          <w:sz w:val="18"/>
          <w:szCs w:val="18"/>
        </w:rPr>
        <w:fldChar w:fldCharType="end"/>
      </w:r>
      <w:r w:rsidRPr="00024F8D">
        <w:rPr>
          <w:rFonts w:ascii="Times New Roman" w:hAnsi="Times New Roman"/>
          <w:sz w:val="18"/>
          <w:szCs w:val="18"/>
        </w:rPr>
        <w:t>: NODYCON 2019 will be held in Rome, Italy, a beautiful city</w:t>
      </w:r>
      <w:r w:rsidR="006A70EA">
        <w:rPr>
          <w:rFonts w:ascii="Times New Roman" w:hAnsi="Times New Roman"/>
          <w:sz w:val="18"/>
          <w:szCs w:val="18"/>
        </w:rPr>
        <w:t>,</w:t>
      </w:r>
      <w:r w:rsidRPr="00024F8D">
        <w:rPr>
          <w:rFonts w:ascii="Times New Roman" w:hAnsi="Times New Roman"/>
          <w:sz w:val="18"/>
          <w:szCs w:val="18"/>
        </w:rPr>
        <w:t xml:space="preserve"> full of history</w:t>
      </w:r>
      <w:r w:rsidR="00C77B40">
        <w:rPr>
          <w:rFonts w:ascii="Times New Roman" w:hAnsi="Times New Roman"/>
          <w:sz w:val="18"/>
          <w:szCs w:val="18"/>
        </w:rPr>
        <w:t>,</w:t>
      </w:r>
      <w:r w:rsidR="006A70EA">
        <w:rPr>
          <w:rFonts w:ascii="Times New Roman" w:hAnsi="Times New Roman"/>
          <w:sz w:val="18"/>
          <w:szCs w:val="18"/>
        </w:rPr>
        <w:t xml:space="preserve"> and</w:t>
      </w:r>
      <w:r w:rsidRPr="00024F8D">
        <w:rPr>
          <w:rFonts w:ascii="Times New Roman" w:hAnsi="Times New Roman"/>
          <w:sz w:val="18"/>
          <w:szCs w:val="18"/>
        </w:rPr>
        <w:t xml:space="preserve"> striving to find its way towards the future. The picture shows the new Convention Center called The Cloud.</w:t>
      </w:r>
    </w:p>
    <w:p w14:paraId="1BF448F7" w14:textId="77777777" w:rsidR="003B2254" w:rsidRPr="00E26B26" w:rsidRDefault="003B2254">
      <w:pPr>
        <w:pStyle w:val="Corpodeltesto2"/>
        <w:rPr>
          <w:spacing w:val="-3"/>
          <w:sz w:val="18"/>
          <w:szCs w:val="22"/>
          <w:lang w:val="en-GB"/>
        </w:rPr>
      </w:pPr>
    </w:p>
    <w:p w14:paraId="059FFFA7" w14:textId="77777777" w:rsidR="003B2254" w:rsidRPr="00024F8D" w:rsidRDefault="003B2254">
      <w:pPr>
        <w:pStyle w:val="Titolo1"/>
        <w:rPr>
          <w:sz w:val="24"/>
          <w:szCs w:val="24"/>
        </w:rPr>
      </w:pPr>
      <w:r w:rsidRPr="00024F8D">
        <w:rPr>
          <w:sz w:val="24"/>
          <w:szCs w:val="24"/>
        </w:rPr>
        <w:t>General guidelines</w:t>
      </w:r>
    </w:p>
    <w:p w14:paraId="661F6DED" w14:textId="77777777" w:rsidR="003B2254" w:rsidRPr="00E26B26" w:rsidRDefault="003B2254">
      <w:pPr>
        <w:pStyle w:val="Corpodeltesto2"/>
        <w:rPr>
          <w:b/>
          <w:sz w:val="10"/>
          <w:szCs w:val="12"/>
          <w:lang w:val="en-GB"/>
        </w:rPr>
      </w:pPr>
    </w:p>
    <w:p w14:paraId="5EC90925" w14:textId="27FB19FD" w:rsidR="003B2254" w:rsidRPr="00024F8D" w:rsidRDefault="00D202A0" w:rsidP="009A14E8">
      <w:pPr>
        <w:pStyle w:val="Corpodeltesto2"/>
        <w:rPr>
          <w:sz w:val="22"/>
          <w:szCs w:val="22"/>
          <w:lang w:val="en-GB"/>
        </w:rPr>
      </w:pPr>
      <w:r w:rsidRPr="00024F8D">
        <w:rPr>
          <w:sz w:val="22"/>
          <w:szCs w:val="22"/>
          <w:lang w:val="en-GB"/>
        </w:rPr>
        <w:t xml:space="preserve">Authors are urged to make their </w:t>
      </w:r>
      <w:r w:rsidR="00C4033B">
        <w:rPr>
          <w:spacing w:val="-3"/>
          <w:sz w:val="22"/>
          <w:szCs w:val="22"/>
          <w:lang w:val="en-GB"/>
        </w:rPr>
        <w:t>Extended Abstracts</w:t>
      </w:r>
      <w:r w:rsidR="00C4033B" w:rsidRPr="00024F8D">
        <w:rPr>
          <w:spacing w:val="-3"/>
          <w:sz w:val="22"/>
          <w:szCs w:val="22"/>
          <w:lang w:val="en-GB"/>
        </w:rPr>
        <w:t xml:space="preserve"> </w:t>
      </w:r>
      <w:r w:rsidRPr="00024F8D">
        <w:rPr>
          <w:sz w:val="22"/>
          <w:szCs w:val="22"/>
          <w:lang w:val="en-GB"/>
        </w:rPr>
        <w:t xml:space="preserve">as attractive as possible, much like </w:t>
      </w:r>
      <w:r w:rsidR="008E22C9">
        <w:rPr>
          <w:sz w:val="22"/>
          <w:szCs w:val="22"/>
          <w:lang w:val="en-GB"/>
        </w:rPr>
        <w:t xml:space="preserve">a short </w:t>
      </w:r>
      <w:r w:rsidRPr="00024F8D">
        <w:rPr>
          <w:sz w:val="22"/>
          <w:szCs w:val="22"/>
          <w:lang w:val="en-GB"/>
        </w:rPr>
        <w:t xml:space="preserve">journal </w:t>
      </w:r>
      <w:r w:rsidR="008E22C9">
        <w:rPr>
          <w:sz w:val="22"/>
          <w:szCs w:val="22"/>
          <w:lang w:val="en-GB"/>
        </w:rPr>
        <w:t>paper</w:t>
      </w:r>
      <w:r w:rsidR="00AA1AB7" w:rsidRPr="00024F8D">
        <w:rPr>
          <w:sz w:val="22"/>
          <w:szCs w:val="22"/>
          <w:lang w:val="en-GB"/>
        </w:rPr>
        <w:t>,</w:t>
      </w:r>
      <w:r w:rsidRPr="00024F8D">
        <w:rPr>
          <w:sz w:val="22"/>
          <w:szCs w:val="22"/>
          <w:lang w:val="en-GB"/>
        </w:rPr>
        <w:t xml:space="preserve"> with special </w:t>
      </w:r>
      <w:r w:rsidR="00AA1AB7" w:rsidRPr="00024F8D">
        <w:rPr>
          <w:sz w:val="22"/>
          <w:szCs w:val="22"/>
          <w:lang w:val="en-GB"/>
        </w:rPr>
        <w:t>attention</w:t>
      </w:r>
      <w:r w:rsidRPr="00024F8D">
        <w:rPr>
          <w:sz w:val="22"/>
          <w:szCs w:val="22"/>
          <w:lang w:val="en-GB"/>
        </w:rPr>
        <w:t xml:space="preserve"> </w:t>
      </w:r>
      <w:r w:rsidR="00AA1AB7" w:rsidRPr="00024F8D">
        <w:rPr>
          <w:sz w:val="22"/>
          <w:szCs w:val="22"/>
          <w:lang w:val="en-GB"/>
        </w:rPr>
        <w:t>towards an</w:t>
      </w:r>
      <w:r w:rsidRPr="00024F8D">
        <w:rPr>
          <w:sz w:val="22"/>
          <w:szCs w:val="22"/>
          <w:lang w:val="en-GB"/>
        </w:rPr>
        <w:t xml:space="preserve"> effective scientific communication</w:t>
      </w:r>
      <w:r w:rsidR="008E22C9">
        <w:rPr>
          <w:sz w:val="22"/>
          <w:szCs w:val="22"/>
          <w:lang w:val="en-GB"/>
        </w:rPr>
        <w:t xml:space="preserve"> style</w:t>
      </w:r>
      <w:r w:rsidRPr="00024F8D">
        <w:rPr>
          <w:sz w:val="22"/>
          <w:szCs w:val="22"/>
          <w:lang w:val="en-GB"/>
        </w:rPr>
        <w:t xml:space="preserve">. In the </w:t>
      </w:r>
      <w:r w:rsidR="00C4033B">
        <w:rPr>
          <w:spacing w:val="-3"/>
          <w:sz w:val="22"/>
          <w:szCs w:val="22"/>
          <w:lang w:val="en-GB"/>
        </w:rPr>
        <w:t>Extended Abstrac</w:t>
      </w:r>
      <w:r w:rsidR="00033D21">
        <w:rPr>
          <w:spacing w:val="-3"/>
          <w:sz w:val="22"/>
          <w:szCs w:val="22"/>
          <w:lang w:val="en-GB"/>
        </w:rPr>
        <w:t>t</w:t>
      </w:r>
      <w:r w:rsidRPr="00024F8D">
        <w:rPr>
          <w:sz w:val="22"/>
          <w:szCs w:val="22"/>
          <w:lang w:val="en-GB"/>
        </w:rPr>
        <w:t xml:space="preserve">, </w:t>
      </w:r>
      <w:r w:rsidR="00AA1AB7" w:rsidRPr="00024F8D">
        <w:rPr>
          <w:sz w:val="22"/>
          <w:szCs w:val="22"/>
          <w:lang w:val="en-GB"/>
        </w:rPr>
        <w:t>authors</w:t>
      </w:r>
      <w:r w:rsidRPr="00024F8D">
        <w:rPr>
          <w:sz w:val="22"/>
          <w:szCs w:val="22"/>
          <w:lang w:val="en-GB"/>
        </w:rPr>
        <w:t xml:space="preserve"> are encouraged to use figures, diagram</w:t>
      </w:r>
      <w:r w:rsidR="00AA1AB7" w:rsidRPr="00024F8D">
        <w:rPr>
          <w:sz w:val="22"/>
          <w:szCs w:val="22"/>
          <w:lang w:val="en-GB"/>
        </w:rPr>
        <w:t>s, photographs, and tables cent</w:t>
      </w:r>
      <w:r w:rsidRPr="00024F8D">
        <w:rPr>
          <w:sz w:val="22"/>
          <w:szCs w:val="22"/>
          <w:lang w:val="en-GB"/>
        </w:rPr>
        <w:t xml:space="preserve">red and with captions in lower case letters (9 </w:t>
      </w:r>
      <w:proofErr w:type="spellStart"/>
      <w:r w:rsidRPr="00024F8D">
        <w:rPr>
          <w:sz w:val="22"/>
          <w:szCs w:val="22"/>
          <w:lang w:val="en-GB"/>
        </w:rPr>
        <w:t>pt</w:t>
      </w:r>
      <w:proofErr w:type="spellEnd"/>
      <w:r w:rsidRPr="00024F8D">
        <w:rPr>
          <w:sz w:val="22"/>
          <w:szCs w:val="22"/>
          <w:lang w:val="en-GB"/>
        </w:rPr>
        <w:t xml:space="preserve">). The </w:t>
      </w:r>
      <w:r w:rsidR="00C4033B">
        <w:rPr>
          <w:spacing w:val="-3"/>
          <w:sz w:val="22"/>
          <w:szCs w:val="22"/>
          <w:lang w:val="en-GB"/>
        </w:rPr>
        <w:t>Extended Abstracts</w:t>
      </w:r>
      <w:r w:rsidR="00C4033B" w:rsidRPr="00024F8D">
        <w:rPr>
          <w:spacing w:val="-3"/>
          <w:sz w:val="22"/>
          <w:szCs w:val="22"/>
          <w:lang w:val="en-GB"/>
        </w:rPr>
        <w:t xml:space="preserve"> </w:t>
      </w:r>
      <w:r w:rsidRPr="00024F8D">
        <w:rPr>
          <w:sz w:val="22"/>
          <w:szCs w:val="22"/>
          <w:lang w:val="en-GB"/>
        </w:rPr>
        <w:t xml:space="preserve">will enable the reviewers and the </w:t>
      </w:r>
      <w:r w:rsidR="00AA1AB7" w:rsidRPr="00024F8D">
        <w:rPr>
          <w:sz w:val="22"/>
          <w:szCs w:val="22"/>
          <w:lang w:val="en-GB"/>
        </w:rPr>
        <w:t>International Advisory Board</w:t>
      </w:r>
      <w:r w:rsidRPr="00024F8D">
        <w:rPr>
          <w:sz w:val="22"/>
          <w:szCs w:val="22"/>
          <w:lang w:val="en-GB"/>
        </w:rPr>
        <w:t xml:space="preserve"> to decide upon the</w:t>
      </w:r>
      <w:r w:rsidR="00AA1AB7" w:rsidRPr="00024F8D">
        <w:rPr>
          <w:sz w:val="22"/>
          <w:szCs w:val="22"/>
          <w:lang w:val="en-GB"/>
        </w:rPr>
        <w:t>ir</w:t>
      </w:r>
      <w:r w:rsidRPr="00024F8D">
        <w:rPr>
          <w:sz w:val="22"/>
          <w:szCs w:val="22"/>
          <w:lang w:val="en-GB"/>
        </w:rPr>
        <w:t xml:space="preserve"> suitability for presentation at the Conference. </w:t>
      </w:r>
      <w:r w:rsidR="00AA1AB7" w:rsidRPr="00024F8D">
        <w:rPr>
          <w:sz w:val="22"/>
          <w:szCs w:val="22"/>
          <w:lang w:val="en-GB"/>
        </w:rPr>
        <w:t>They</w:t>
      </w:r>
      <w:r w:rsidRPr="00024F8D">
        <w:rPr>
          <w:sz w:val="22"/>
          <w:szCs w:val="22"/>
          <w:lang w:val="en-GB"/>
        </w:rPr>
        <w:t xml:space="preserve"> should contain the main assumptions, techniques and results, together with background information about how </w:t>
      </w:r>
      <w:r w:rsidR="00AA1AB7" w:rsidRPr="00024F8D">
        <w:rPr>
          <w:sz w:val="22"/>
          <w:szCs w:val="22"/>
          <w:lang w:val="en-GB"/>
        </w:rPr>
        <w:t xml:space="preserve">the </w:t>
      </w:r>
      <w:r w:rsidRPr="00024F8D">
        <w:rPr>
          <w:sz w:val="22"/>
          <w:szCs w:val="22"/>
          <w:lang w:val="en-GB"/>
        </w:rPr>
        <w:t xml:space="preserve">work </w:t>
      </w:r>
      <w:r w:rsidR="00AA1AB7" w:rsidRPr="00024F8D">
        <w:rPr>
          <w:sz w:val="22"/>
          <w:szCs w:val="22"/>
          <w:lang w:val="en-GB"/>
        </w:rPr>
        <w:t xml:space="preserve">is connected with previous </w:t>
      </w:r>
      <w:r w:rsidRPr="00024F8D">
        <w:rPr>
          <w:sz w:val="22"/>
          <w:szCs w:val="22"/>
          <w:lang w:val="en-GB"/>
        </w:rPr>
        <w:t>works in the field. Only key formula</w:t>
      </w:r>
      <w:r w:rsidR="00AA1AB7" w:rsidRPr="00024F8D">
        <w:rPr>
          <w:sz w:val="22"/>
          <w:szCs w:val="22"/>
          <w:lang w:val="en-GB"/>
        </w:rPr>
        <w:t>s</w:t>
      </w:r>
      <w:r w:rsidRPr="00024F8D">
        <w:rPr>
          <w:sz w:val="22"/>
          <w:szCs w:val="22"/>
          <w:lang w:val="en-GB"/>
        </w:rPr>
        <w:t xml:space="preserve"> and figures should be included and only key references should be given. All figures must be quoted (i.e., Figure 1) and commented in the</w:t>
      </w:r>
      <w:r w:rsidR="00AA1AB7" w:rsidRPr="00024F8D">
        <w:rPr>
          <w:sz w:val="22"/>
          <w:szCs w:val="22"/>
          <w:lang w:val="en-GB"/>
        </w:rPr>
        <w:t xml:space="preserve"> text, equations must be cent</w:t>
      </w:r>
      <w:r w:rsidRPr="00024F8D">
        <w:rPr>
          <w:sz w:val="22"/>
          <w:szCs w:val="22"/>
          <w:lang w:val="en-GB"/>
        </w:rPr>
        <w:t xml:space="preserve">red and numbered. An effective title and a clearly presented </w:t>
      </w:r>
      <w:r w:rsidR="00C4033B">
        <w:rPr>
          <w:spacing w:val="-3"/>
          <w:sz w:val="22"/>
          <w:szCs w:val="22"/>
          <w:lang w:val="en-GB"/>
        </w:rPr>
        <w:t xml:space="preserve">Extended Abstract </w:t>
      </w:r>
      <w:r w:rsidRPr="00024F8D">
        <w:rPr>
          <w:sz w:val="22"/>
          <w:szCs w:val="22"/>
          <w:lang w:val="en-GB"/>
        </w:rPr>
        <w:t xml:space="preserve">will assist the </w:t>
      </w:r>
      <w:r w:rsidR="00AA1AB7" w:rsidRPr="00024F8D">
        <w:rPr>
          <w:sz w:val="22"/>
          <w:szCs w:val="22"/>
          <w:lang w:val="en-GB"/>
        </w:rPr>
        <w:t>International Advisory Board</w:t>
      </w:r>
      <w:r w:rsidRPr="00024F8D">
        <w:rPr>
          <w:sz w:val="22"/>
          <w:szCs w:val="22"/>
          <w:lang w:val="en-GB"/>
        </w:rPr>
        <w:t xml:space="preserve"> in making a positive decision on the acceptance of </w:t>
      </w:r>
      <w:r w:rsidR="00AA1AB7" w:rsidRPr="00024F8D">
        <w:rPr>
          <w:sz w:val="22"/>
          <w:szCs w:val="22"/>
          <w:lang w:val="en-GB"/>
        </w:rPr>
        <w:t>the</w:t>
      </w:r>
      <w:r w:rsidRPr="00024F8D">
        <w:rPr>
          <w:sz w:val="22"/>
          <w:szCs w:val="22"/>
          <w:lang w:val="en-GB"/>
        </w:rPr>
        <w:t xml:space="preserve"> </w:t>
      </w:r>
      <w:r w:rsidR="008E22C9">
        <w:rPr>
          <w:sz w:val="22"/>
          <w:szCs w:val="22"/>
          <w:lang w:val="en-GB"/>
        </w:rPr>
        <w:t>work</w:t>
      </w:r>
      <w:r w:rsidRPr="00024F8D">
        <w:rPr>
          <w:sz w:val="22"/>
          <w:szCs w:val="22"/>
          <w:lang w:val="en-GB"/>
        </w:rPr>
        <w:t>.</w:t>
      </w:r>
      <w:r w:rsidR="003B2254" w:rsidRPr="00024F8D">
        <w:rPr>
          <w:sz w:val="22"/>
          <w:szCs w:val="22"/>
          <w:lang w:val="en-GB"/>
        </w:rPr>
        <w:t xml:space="preserve"> </w:t>
      </w:r>
    </w:p>
    <w:p w14:paraId="6170A76E" w14:textId="77777777" w:rsidR="003B2254" w:rsidRPr="00E26B26" w:rsidRDefault="003B2254">
      <w:pPr>
        <w:pStyle w:val="Corpodeltesto2"/>
        <w:rPr>
          <w:sz w:val="18"/>
          <w:szCs w:val="22"/>
          <w:lang w:val="en-GB"/>
        </w:rPr>
      </w:pPr>
    </w:p>
    <w:p w14:paraId="39D422BE" w14:textId="77777777" w:rsidR="003B2254" w:rsidRPr="00024F8D" w:rsidRDefault="003B2254">
      <w:pPr>
        <w:pStyle w:val="Titolo1"/>
        <w:rPr>
          <w:sz w:val="24"/>
          <w:szCs w:val="24"/>
        </w:rPr>
      </w:pPr>
      <w:r w:rsidRPr="00024F8D">
        <w:rPr>
          <w:sz w:val="24"/>
          <w:szCs w:val="24"/>
        </w:rPr>
        <w:t>Oral presentation</w:t>
      </w:r>
    </w:p>
    <w:p w14:paraId="1A45AF90" w14:textId="77777777" w:rsidR="003B2254" w:rsidRPr="00E26B26" w:rsidRDefault="003B2254">
      <w:pPr>
        <w:rPr>
          <w:rFonts w:ascii="Times New Roman" w:hAnsi="Times New Roman"/>
          <w:sz w:val="10"/>
          <w:szCs w:val="12"/>
          <w:lang w:val="en-GB"/>
        </w:rPr>
      </w:pPr>
    </w:p>
    <w:p w14:paraId="7E6CE74C" w14:textId="0EA09009" w:rsidR="003B2254" w:rsidRPr="00024F8D" w:rsidRDefault="00C4033B" w:rsidP="009A14E8">
      <w:pPr>
        <w:pStyle w:val="Corpodeltesto2"/>
        <w:rPr>
          <w:sz w:val="22"/>
          <w:szCs w:val="22"/>
          <w:lang w:val="en-GB"/>
        </w:rPr>
      </w:pPr>
      <w:r>
        <w:rPr>
          <w:sz w:val="22"/>
          <w:szCs w:val="22"/>
          <w:lang w:val="en-GB"/>
        </w:rPr>
        <w:t>Abstracts</w:t>
      </w:r>
      <w:r w:rsidR="00D202A0" w:rsidRPr="00024F8D">
        <w:rPr>
          <w:sz w:val="22"/>
          <w:szCs w:val="22"/>
          <w:lang w:val="en-GB"/>
        </w:rPr>
        <w:t xml:space="preserve"> selected for presentation as lectures will be arranged by subject into preferably </w:t>
      </w:r>
      <w:r w:rsidR="00AA1AB7" w:rsidRPr="00024F8D">
        <w:rPr>
          <w:sz w:val="22"/>
          <w:szCs w:val="22"/>
          <w:lang w:val="en-GB"/>
        </w:rPr>
        <w:t xml:space="preserve">a few parallel sessions </w:t>
      </w:r>
      <w:r w:rsidR="00D202A0" w:rsidRPr="00024F8D">
        <w:rPr>
          <w:sz w:val="22"/>
          <w:szCs w:val="22"/>
          <w:lang w:val="en-GB"/>
        </w:rPr>
        <w:t>depending on the number of submissions</w:t>
      </w:r>
      <w:r w:rsidR="00AA1AB7" w:rsidRPr="00024F8D">
        <w:rPr>
          <w:sz w:val="22"/>
          <w:szCs w:val="22"/>
          <w:lang w:val="en-GB"/>
        </w:rPr>
        <w:t>. Twenty</w:t>
      </w:r>
      <w:r w:rsidR="00D202A0" w:rsidRPr="00024F8D">
        <w:rPr>
          <w:sz w:val="22"/>
          <w:szCs w:val="22"/>
          <w:lang w:val="en-GB"/>
        </w:rPr>
        <w:t xml:space="preserve"> minutes, including </w:t>
      </w:r>
      <w:r w:rsidR="00AA1AB7" w:rsidRPr="00024F8D">
        <w:rPr>
          <w:sz w:val="22"/>
          <w:szCs w:val="22"/>
          <w:lang w:val="en-GB"/>
        </w:rPr>
        <w:t>five</w:t>
      </w:r>
      <w:r w:rsidR="00D202A0" w:rsidRPr="00024F8D">
        <w:rPr>
          <w:sz w:val="22"/>
          <w:szCs w:val="22"/>
          <w:lang w:val="en-GB"/>
        </w:rPr>
        <w:t xml:space="preserve"> minutes discussion, will be allocated to each </w:t>
      </w:r>
      <w:r>
        <w:rPr>
          <w:sz w:val="22"/>
          <w:szCs w:val="22"/>
          <w:lang w:val="en-GB"/>
        </w:rPr>
        <w:t>abstract</w:t>
      </w:r>
      <w:r w:rsidR="00D202A0" w:rsidRPr="00024F8D">
        <w:rPr>
          <w:sz w:val="22"/>
          <w:szCs w:val="22"/>
          <w:lang w:val="en-GB"/>
        </w:rPr>
        <w:t>. Standard audio-visual equipment (overhead projector, PC, computer projector, screen, microphone, and pointer) will be available in the lecture room</w:t>
      </w:r>
      <w:r w:rsidR="00AA1AB7" w:rsidRPr="00024F8D">
        <w:rPr>
          <w:sz w:val="22"/>
          <w:szCs w:val="22"/>
          <w:lang w:val="en-GB"/>
        </w:rPr>
        <w:t>s</w:t>
      </w:r>
      <w:r w:rsidR="00D202A0" w:rsidRPr="00024F8D">
        <w:rPr>
          <w:sz w:val="22"/>
          <w:szCs w:val="22"/>
          <w:lang w:val="en-GB"/>
        </w:rPr>
        <w:t xml:space="preserve">. Details regarding the Conference presentation facilities will be provided </w:t>
      </w:r>
      <w:r w:rsidR="00C77B40">
        <w:rPr>
          <w:sz w:val="22"/>
          <w:szCs w:val="22"/>
          <w:lang w:val="en-GB"/>
        </w:rPr>
        <w:t>on</w:t>
      </w:r>
      <w:r w:rsidR="00D202A0" w:rsidRPr="00024F8D">
        <w:rPr>
          <w:sz w:val="22"/>
          <w:szCs w:val="22"/>
          <w:lang w:val="en-GB"/>
        </w:rPr>
        <w:t xml:space="preserve"> the </w:t>
      </w:r>
      <w:r w:rsidR="00AA1AB7" w:rsidRPr="00024F8D">
        <w:rPr>
          <w:sz w:val="22"/>
          <w:szCs w:val="22"/>
          <w:lang w:val="en-GB"/>
        </w:rPr>
        <w:t xml:space="preserve">conference </w:t>
      </w:r>
      <w:r w:rsidR="008956F7">
        <w:rPr>
          <w:sz w:val="22"/>
          <w:szCs w:val="22"/>
          <w:lang w:val="en-GB"/>
        </w:rPr>
        <w:t>website</w:t>
      </w:r>
      <w:r w:rsidR="00D202A0" w:rsidRPr="00024F8D">
        <w:rPr>
          <w:sz w:val="22"/>
          <w:szCs w:val="22"/>
          <w:lang w:val="en-GB"/>
        </w:rPr>
        <w:t xml:space="preserve"> by December </w:t>
      </w:r>
      <w:r w:rsidR="00033D21">
        <w:rPr>
          <w:sz w:val="22"/>
          <w:szCs w:val="22"/>
          <w:lang w:val="en-GB"/>
        </w:rPr>
        <w:t>2018.</w:t>
      </w:r>
    </w:p>
    <w:p w14:paraId="32F25375" w14:textId="77777777" w:rsidR="003B2254" w:rsidRPr="00E26B26" w:rsidRDefault="003B2254">
      <w:pPr>
        <w:pStyle w:val="Corpodeltesto2"/>
        <w:rPr>
          <w:sz w:val="18"/>
          <w:szCs w:val="22"/>
          <w:lang w:val="en-GB"/>
        </w:rPr>
      </w:pPr>
    </w:p>
    <w:p w14:paraId="15788B4B" w14:textId="77777777" w:rsidR="003B2254" w:rsidRPr="00024F8D" w:rsidRDefault="004815B0">
      <w:pPr>
        <w:pStyle w:val="Corpodeltesto2"/>
        <w:jc w:val="center"/>
        <w:rPr>
          <w:b/>
          <w:spacing w:val="-3"/>
          <w:sz w:val="24"/>
          <w:szCs w:val="24"/>
          <w:lang w:val="en-GB"/>
        </w:rPr>
      </w:pPr>
      <w:r w:rsidRPr="00024F8D">
        <w:rPr>
          <w:b/>
          <w:spacing w:val="-3"/>
          <w:sz w:val="24"/>
          <w:szCs w:val="24"/>
          <w:lang w:val="en-GB"/>
        </w:rPr>
        <w:t>Conclusions</w:t>
      </w:r>
    </w:p>
    <w:p w14:paraId="4C848347" w14:textId="77777777" w:rsidR="003B2254" w:rsidRPr="00E26B26" w:rsidRDefault="003B2254">
      <w:pPr>
        <w:pStyle w:val="Corpodeltesto2"/>
        <w:jc w:val="center"/>
        <w:rPr>
          <w:spacing w:val="-3"/>
          <w:sz w:val="10"/>
          <w:szCs w:val="12"/>
          <w:lang w:val="en-GB"/>
        </w:rPr>
      </w:pPr>
    </w:p>
    <w:p w14:paraId="12AD1C21" w14:textId="67450828" w:rsidR="003B2254" w:rsidRPr="00024F8D" w:rsidRDefault="00AA1AB7" w:rsidP="009A14E8">
      <w:pPr>
        <w:pStyle w:val="Corpodeltesto2"/>
        <w:rPr>
          <w:spacing w:val="-3"/>
          <w:sz w:val="22"/>
          <w:szCs w:val="22"/>
          <w:lang w:val="en-GB"/>
        </w:rPr>
      </w:pPr>
      <w:r w:rsidRPr="00024F8D">
        <w:rPr>
          <w:spacing w:val="-3"/>
          <w:sz w:val="22"/>
          <w:szCs w:val="22"/>
          <w:lang w:val="en-GB"/>
        </w:rPr>
        <w:t xml:space="preserve">Potential authors and participants are invited to submit </w:t>
      </w:r>
      <w:r w:rsidR="00D202A0" w:rsidRPr="00024F8D">
        <w:rPr>
          <w:spacing w:val="-3"/>
          <w:sz w:val="22"/>
          <w:szCs w:val="22"/>
          <w:lang w:val="en-GB"/>
        </w:rPr>
        <w:t>a</w:t>
      </w:r>
      <w:r w:rsidR="00C4033B">
        <w:rPr>
          <w:spacing w:val="-3"/>
          <w:sz w:val="22"/>
          <w:szCs w:val="22"/>
          <w:lang w:val="en-GB"/>
        </w:rPr>
        <w:t>n</w:t>
      </w:r>
      <w:r w:rsidR="00D202A0" w:rsidRPr="00024F8D">
        <w:rPr>
          <w:spacing w:val="-3"/>
          <w:sz w:val="22"/>
          <w:szCs w:val="22"/>
          <w:lang w:val="en-GB"/>
        </w:rPr>
        <w:t xml:space="preserve"> </w:t>
      </w:r>
      <w:r w:rsidR="00C4033B">
        <w:rPr>
          <w:spacing w:val="-3"/>
          <w:sz w:val="22"/>
          <w:szCs w:val="22"/>
          <w:lang w:val="en-GB"/>
        </w:rPr>
        <w:t>Extended Abstract</w:t>
      </w:r>
      <w:r w:rsidR="00D202A0" w:rsidRPr="00024F8D">
        <w:rPr>
          <w:spacing w:val="-3"/>
          <w:sz w:val="22"/>
          <w:szCs w:val="22"/>
          <w:lang w:val="en-GB"/>
        </w:rPr>
        <w:t xml:space="preserve"> as a PDF file, </w:t>
      </w:r>
      <w:r w:rsidRPr="00024F8D">
        <w:rPr>
          <w:spacing w:val="-3"/>
          <w:sz w:val="22"/>
          <w:szCs w:val="22"/>
          <w:lang w:val="en-GB"/>
        </w:rPr>
        <w:t xml:space="preserve">to </w:t>
      </w:r>
      <w:r w:rsidR="00D202A0" w:rsidRPr="00024F8D">
        <w:rPr>
          <w:spacing w:val="-3"/>
          <w:sz w:val="22"/>
          <w:szCs w:val="22"/>
          <w:lang w:val="en-GB"/>
        </w:rPr>
        <w:t>visit the NODYCON 2019 web p</w:t>
      </w:r>
      <w:r w:rsidR="00790586">
        <w:rPr>
          <w:spacing w:val="-3"/>
          <w:sz w:val="22"/>
          <w:szCs w:val="22"/>
          <w:lang w:val="en-GB"/>
        </w:rPr>
        <w:t xml:space="preserve">age at </w:t>
      </w:r>
      <w:hyperlink r:id="rId10" w:history="1">
        <w:r w:rsidR="00790586" w:rsidRPr="00CA23F6">
          <w:rPr>
            <w:rStyle w:val="Collegamentoipertestuale"/>
            <w:rFonts w:ascii="Times New Roman" w:hAnsi="Times New Roman"/>
            <w:spacing w:val="-3"/>
            <w:szCs w:val="22"/>
            <w:lang w:val="en-GB"/>
          </w:rPr>
          <w:t>http://nodycon2019.org/</w:t>
        </w:r>
      </w:hyperlink>
      <w:r w:rsidR="00790586">
        <w:rPr>
          <w:spacing w:val="-3"/>
          <w:sz w:val="22"/>
          <w:szCs w:val="22"/>
          <w:lang w:val="en-GB"/>
        </w:rPr>
        <w:t xml:space="preserve"> </w:t>
      </w:r>
      <w:r w:rsidR="00D202A0" w:rsidRPr="00024F8D">
        <w:rPr>
          <w:spacing w:val="-3"/>
          <w:sz w:val="22"/>
          <w:szCs w:val="22"/>
          <w:lang w:val="en-GB"/>
        </w:rPr>
        <w:t xml:space="preserve">and submit the </w:t>
      </w:r>
      <w:r w:rsidR="00C4033B">
        <w:rPr>
          <w:spacing w:val="-3"/>
          <w:sz w:val="22"/>
          <w:szCs w:val="22"/>
          <w:lang w:val="en-GB"/>
        </w:rPr>
        <w:t>Extended Abstract</w:t>
      </w:r>
      <w:r w:rsidR="00C4033B" w:rsidRPr="00024F8D">
        <w:rPr>
          <w:spacing w:val="-3"/>
          <w:sz w:val="22"/>
          <w:szCs w:val="22"/>
          <w:lang w:val="en-GB"/>
        </w:rPr>
        <w:t xml:space="preserve"> </w:t>
      </w:r>
      <w:r w:rsidR="00D202A0" w:rsidRPr="00024F8D">
        <w:rPr>
          <w:spacing w:val="-3"/>
          <w:sz w:val="22"/>
          <w:szCs w:val="22"/>
          <w:lang w:val="en-GB"/>
        </w:rPr>
        <w:t xml:space="preserve">following the instructions. Confirmation </w:t>
      </w:r>
      <w:r w:rsidR="000C28D7">
        <w:rPr>
          <w:spacing w:val="-3"/>
          <w:sz w:val="22"/>
          <w:szCs w:val="22"/>
          <w:lang w:val="en-GB"/>
        </w:rPr>
        <w:t>via</w:t>
      </w:r>
      <w:r w:rsidR="00D202A0" w:rsidRPr="00024F8D">
        <w:rPr>
          <w:spacing w:val="-3"/>
          <w:sz w:val="22"/>
          <w:szCs w:val="22"/>
          <w:lang w:val="en-GB"/>
        </w:rPr>
        <w:t xml:space="preserve"> e-mail will be sent to </w:t>
      </w:r>
      <w:r w:rsidR="005C283D" w:rsidRPr="00024F8D">
        <w:rPr>
          <w:spacing w:val="-3"/>
          <w:sz w:val="22"/>
          <w:szCs w:val="22"/>
          <w:lang w:val="en-GB"/>
        </w:rPr>
        <w:t>the authors’</w:t>
      </w:r>
      <w:r w:rsidR="00D202A0" w:rsidRPr="00024F8D">
        <w:rPr>
          <w:spacing w:val="-3"/>
          <w:sz w:val="22"/>
          <w:szCs w:val="22"/>
          <w:lang w:val="en-GB"/>
        </w:rPr>
        <w:t xml:space="preserve"> e-mail address</w:t>
      </w:r>
      <w:r w:rsidR="005C283D" w:rsidRPr="00024F8D">
        <w:rPr>
          <w:spacing w:val="-3"/>
          <w:sz w:val="22"/>
          <w:szCs w:val="22"/>
          <w:lang w:val="en-GB"/>
        </w:rPr>
        <w:t>es</w:t>
      </w:r>
      <w:r w:rsidR="00D202A0" w:rsidRPr="00024F8D">
        <w:rPr>
          <w:spacing w:val="-3"/>
          <w:sz w:val="22"/>
          <w:szCs w:val="22"/>
          <w:lang w:val="en-GB"/>
        </w:rPr>
        <w:t>.</w:t>
      </w:r>
    </w:p>
    <w:p w14:paraId="161CCF98" w14:textId="77777777" w:rsidR="003B2254" w:rsidRPr="00916BA8" w:rsidRDefault="003B2254">
      <w:pPr>
        <w:pStyle w:val="Corpodeltesto2"/>
        <w:rPr>
          <w:spacing w:val="-3"/>
          <w:sz w:val="18"/>
          <w:szCs w:val="18"/>
          <w:lang w:val="en-GB"/>
        </w:rPr>
      </w:pPr>
      <w:r w:rsidRPr="00916BA8">
        <w:rPr>
          <w:spacing w:val="-3"/>
          <w:sz w:val="18"/>
          <w:szCs w:val="18"/>
          <w:lang w:val="en-GB"/>
        </w:rPr>
        <w:t xml:space="preserve"> </w:t>
      </w:r>
    </w:p>
    <w:p w14:paraId="6A54B722" w14:textId="77777777" w:rsidR="003B2254" w:rsidRPr="00024F8D" w:rsidRDefault="003B2254">
      <w:pPr>
        <w:pStyle w:val="Corpodeltesto2"/>
        <w:rPr>
          <w:b/>
          <w:spacing w:val="-3"/>
          <w:sz w:val="24"/>
          <w:szCs w:val="24"/>
          <w:lang w:val="en-GB"/>
        </w:rPr>
      </w:pPr>
      <w:r w:rsidRPr="00024F8D">
        <w:rPr>
          <w:b/>
          <w:spacing w:val="-3"/>
          <w:sz w:val="24"/>
          <w:szCs w:val="24"/>
          <w:lang w:val="en-GB"/>
        </w:rPr>
        <w:t>References</w:t>
      </w:r>
    </w:p>
    <w:p w14:paraId="4F02870A" w14:textId="77777777" w:rsidR="003B2254" w:rsidRPr="006A4AC4" w:rsidRDefault="003B2254" w:rsidP="004B7BED">
      <w:pPr>
        <w:pStyle w:val="Corpodeltesto2"/>
        <w:numPr>
          <w:ilvl w:val="0"/>
          <w:numId w:val="1"/>
        </w:numPr>
        <w:tabs>
          <w:tab w:val="left" w:pos="360"/>
        </w:tabs>
        <w:spacing w:line="220" w:lineRule="exact"/>
        <w:rPr>
          <w:spacing w:val="-3"/>
          <w:sz w:val="18"/>
          <w:szCs w:val="18"/>
          <w:lang w:val="en-GB"/>
        </w:rPr>
      </w:pPr>
      <w:r w:rsidRPr="006A4AC4">
        <w:rPr>
          <w:spacing w:val="-3"/>
          <w:sz w:val="18"/>
          <w:szCs w:val="18"/>
          <w:lang w:val="en-GB"/>
        </w:rPr>
        <w:t>Cooler A. S. (1999) Binary Flow Systems.</w:t>
      </w:r>
      <w:r w:rsidR="00704BFF" w:rsidRPr="006A4AC4">
        <w:rPr>
          <w:i/>
          <w:spacing w:val="-3"/>
          <w:sz w:val="18"/>
          <w:szCs w:val="18"/>
          <w:lang w:val="en-GB"/>
        </w:rPr>
        <w:t xml:space="preserve"> </w:t>
      </w:r>
      <w:r w:rsidRPr="006A4AC4">
        <w:rPr>
          <w:i/>
          <w:spacing w:val="-3"/>
          <w:sz w:val="18"/>
          <w:szCs w:val="18"/>
          <w:lang w:val="en-GB"/>
        </w:rPr>
        <w:t xml:space="preserve">J. Fluid </w:t>
      </w:r>
      <w:proofErr w:type="spellStart"/>
      <w:r w:rsidRPr="006A4AC4">
        <w:rPr>
          <w:i/>
          <w:spacing w:val="-3"/>
          <w:sz w:val="18"/>
          <w:szCs w:val="18"/>
          <w:lang w:val="en-GB"/>
        </w:rPr>
        <w:t>Mech</w:t>
      </w:r>
      <w:proofErr w:type="spellEnd"/>
      <w:r w:rsidRPr="006A4AC4">
        <w:rPr>
          <w:i/>
          <w:spacing w:val="-3"/>
          <w:sz w:val="18"/>
          <w:szCs w:val="18"/>
          <w:lang w:val="en-GB"/>
        </w:rPr>
        <w:t xml:space="preserve"> </w:t>
      </w:r>
      <w:r w:rsidRPr="006A4AC4">
        <w:rPr>
          <w:b/>
          <w:spacing w:val="-3"/>
          <w:sz w:val="18"/>
          <w:szCs w:val="18"/>
          <w:lang w:val="en-GB"/>
        </w:rPr>
        <w:t>999</w:t>
      </w:r>
      <w:r w:rsidR="005C283D" w:rsidRPr="006A4AC4">
        <w:rPr>
          <w:spacing w:val="-3"/>
          <w:sz w:val="18"/>
          <w:szCs w:val="18"/>
          <w:lang w:val="en-GB"/>
        </w:rPr>
        <w:t>:</w:t>
      </w:r>
      <w:r w:rsidRPr="006A4AC4">
        <w:rPr>
          <w:spacing w:val="-3"/>
          <w:sz w:val="18"/>
          <w:szCs w:val="18"/>
          <w:lang w:val="en-GB"/>
        </w:rPr>
        <w:t>999-996.</w:t>
      </w:r>
    </w:p>
    <w:p w14:paraId="2F0375DB" w14:textId="77777777" w:rsidR="00D202A0" w:rsidRPr="006A4AC4" w:rsidRDefault="003B2254" w:rsidP="004B7BED">
      <w:pPr>
        <w:pStyle w:val="Corpodeltesto2"/>
        <w:numPr>
          <w:ilvl w:val="0"/>
          <w:numId w:val="1"/>
        </w:numPr>
        <w:tabs>
          <w:tab w:val="left" w:pos="360"/>
        </w:tabs>
        <w:spacing w:line="220" w:lineRule="exact"/>
        <w:rPr>
          <w:spacing w:val="-3"/>
          <w:sz w:val="18"/>
          <w:szCs w:val="18"/>
          <w:lang w:val="en-GB"/>
        </w:rPr>
      </w:pPr>
      <w:proofErr w:type="spellStart"/>
      <w:r w:rsidRPr="006A4AC4">
        <w:rPr>
          <w:spacing w:val="-3"/>
          <w:sz w:val="18"/>
          <w:szCs w:val="18"/>
          <w:lang w:val="en-GB"/>
        </w:rPr>
        <w:t>Icer</w:t>
      </w:r>
      <w:proofErr w:type="spellEnd"/>
      <w:r w:rsidRPr="006A4AC4">
        <w:rPr>
          <w:spacing w:val="-3"/>
          <w:sz w:val="18"/>
          <w:szCs w:val="18"/>
          <w:lang w:val="en-GB"/>
        </w:rPr>
        <w:t xml:space="preserve"> D.F., Adams J.A. (1977) Mathematical Elements for Computer Simulation. McGraw Hill, NY.</w:t>
      </w:r>
    </w:p>
    <w:p w14:paraId="32CD29A0" w14:textId="77777777" w:rsidR="00D202A0" w:rsidRPr="006A4AC4" w:rsidRDefault="003B2254" w:rsidP="004B7BED">
      <w:pPr>
        <w:pStyle w:val="Corpodeltesto2"/>
        <w:numPr>
          <w:ilvl w:val="0"/>
          <w:numId w:val="1"/>
        </w:numPr>
        <w:tabs>
          <w:tab w:val="left" w:pos="360"/>
        </w:tabs>
        <w:spacing w:line="220" w:lineRule="exact"/>
        <w:rPr>
          <w:spacing w:val="-3"/>
          <w:sz w:val="18"/>
          <w:szCs w:val="18"/>
          <w:lang w:val="en-GB"/>
        </w:rPr>
      </w:pPr>
      <w:proofErr w:type="spellStart"/>
      <w:r w:rsidRPr="006A4AC4">
        <w:rPr>
          <w:spacing w:val="-3"/>
          <w:sz w:val="18"/>
          <w:szCs w:val="18"/>
          <w:lang w:val="en-GB"/>
        </w:rPr>
        <w:t>Nygus</w:t>
      </w:r>
      <w:proofErr w:type="spellEnd"/>
      <w:r w:rsidRPr="006A4AC4">
        <w:rPr>
          <w:spacing w:val="-3"/>
          <w:sz w:val="18"/>
          <w:szCs w:val="18"/>
          <w:lang w:val="en-GB"/>
        </w:rPr>
        <w:t xml:space="preserve">, G. (1983) Numerical Analysis Using Finite Element Method. </w:t>
      </w:r>
      <w:r w:rsidRPr="006A4AC4">
        <w:rPr>
          <w:i/>
          <w:spacing w:val="-3"/>
          <w:sz w:val="18"/>
          <w:szCs w:val="18"/>
          <w:lang w:val="en-GB"/>
        </w:rPr>
        <w:t>PhD Thesis</w:t>
      </w:r>
      <w:r w:rsidR="005C283D" w:rsidRPr="006A4AC4">
        <w:rPr>
          <w:spacing w:val="-3"/>
          <w:sz w:val="18"/>
          <w:szCs w:val="18"/>
          <w:lang w:val="en-GB"/>
        </w:rPr>
        <w:t xml:space="preserve">, </w:t>
      </w:r>
      <w:r w:rsidRPr="006A4AC4">
        <w:rPr>
          <w:spacing w:val="-3"/>
          <w:sz w:val="18"/>
          <w:szCs w:val="18"/>
          <w:lang w:val="en-GB"/>
        </w:rPr>
        <w:t xml:space="preserve">NTU </w:t>
      </w:r>
      <w:proofErr w:type="spellStart"/>
      <w:r w:rsidRPr="006A4AC4">
        <w:rPr>
          <w:spacing w:val="-3"/>
          <w:sz w:val="18"/>
          <w:szCs w:val="18"/>
          <w:lang w:val="en-GB"/>
        </w:rPr>
        <w:t>Mech</w:t>
      </w:r>
      <w:proofErr w:type="spellEnd"/>
      <w:r w:rsidR="005C283D" w:rsidRPr="006A4AC4">
        <w:rPr>
          <w:spacing w:val="-3"/>
          <w:sz w:val="18"/>
          <w:szCs w:val="18"/>
          <w:lang w:val="en-GB"/>
        </w:rPr>
        <w:t xml:space="preserve"> </w:t>
      </w:r>
      <w:proofErr w:type="spellStart"/>
      <w:r w:rsidR="005C283D" w:rsidRPr="006A4AC4">
        <w:rPr>
          <w:spacing w:val="-3"/>
          <w:sz w:val="18"/>
          <w:szCs w:val="18"/>
          <w:lang w:val="en-GB"/>
        </w:rPr>
        <w:t>Eng</w:t>
      </w:r>
      <w:proofErr w:type="spellEnd"/>
      <w:r w:rsidR="005C283D" w:rsidRPr="006A4AC4">
        <w:rPr>
          <w:spacing w:val="-3"/>
          <w:sz w:val="18"/>
          <w:szCs w:val="18"/>
          <w:lang w:val="en-GB"/>
        </w:rPr>
        <w:t xml:space="preserve"> </w:t>
      </w:r>
      <w:proofErr w:type="spellStart"/>
      <w:r w:rsidR="005C283D" w:rsidRPr="006A4AC4">
        <w:rPr>
          <w:spacing w:val="-3"/>
          <w:sz w:val="18"/>
          <w:szCs w:val="18"/>
          <w:lang w:val="en-GB"/>
        </w:rPr>
        <w:t>Dept</w:t>
      </w:r>
      <w:proofErr w:type="spellEnd"/>
      <w:r w:rsidR="005C283D" w:rsidRPr="006A4AC4">
        <w:rPr>
          <w:spacing w:val="-3"/>
          <w:sz w:val="18"/>
          <w:szCs w:val="18"/>
          <w:lang w:val="en-GB"/>
        </w:rPr>
        <w:t xml:space="preserve">, </w:t>
      </w:r>
      <w:r w:rsidRPr="006A4AC4">
        <w:rPr>
          <w:spacing w:val="-3"/>
          <w:sz w:val="18"/>
          <w:szCs w:val="18"/>
          <w:lang w:val="en-GB"/>
        </w:rPr>
        <w:t>Lagos.</w:t>
      </w:r>
    </w:p>
    <w:p w14:paraId="03C2BB84" w14:textId="3C5799F3" w:rsidR="005C283D" w:rsidRPr="006A4AC4" w:rsidRDefault="00BE44F9" w:rsidP="004B7BED">
      <w:pPr>
        <w:pStyle w:val="Corpodeltesto2"/>
        <w:numPr>
          <w:ilvl w:val="0"/>
          <w:numId w:val="1"/>
        </w:numPr>
        <w:tabs>
          <w:tab w:val="left" w:pos="360"/>
        </w:tabs>
        <w:spacing w:line="220" w:lineRule="exact"/>
        <w:rPr>
          <w:spacing w:val="-3"/>
          <w:sz w:val="18"/>
          <w:szCs w:val="18"/>
          <w:lang w:val="en-GB"/>
        </w:rPr>
      </w:pPr>
      <w:r w:rsidRPr="006A4AC4">
        <w:rPr>
          <w:spacing w:val="-3"/>
          <w:sz w:val="18"/>
          <w:szCs w:val="18"/>
          <w:lang w:val="en-GB"/>
        </w:rPr>
        <w:t xml:space="preserve">NODYCON 2019, </w:t>
      </w:r>
      <w:r w:rsidR="008956F7">
        <w:rPr>
          <w:spacing w:val="-3"/>
          <w:sz w:val="18"/>
          <w:szCs w:val="18"/>
          <w:lang w:val="en-GB"/>
        </w:rPr>
        <w:t>website</w:t>
      </w:r>
      <w:r w:rsidRPr="006A4AC4">
        <w:rPr>
          <w:spacing w:val="-3"/>
          <w:sz w:val="18"/>
          <w:szCs w:val="18"/>
          <w:lang w:val="en-GB"/>
        </w:rPr>
        <w:t xml:space="preserve"> </w:t>
      </w:r>
      <w:hyperlink r:id="rId11" w:history="1">
        <w:r w:rsidR="005C283D" w:rsidRPr="006A4AC4">
          <w:rPr>
            <w:rStyle w:val="Collegamentoipertestuale"/>
            <w:rFonts w:ascii="Times New Roman" w:hAnsi="Times New Roman"/>
            <w:spacing w:val="-3"/>
            <w:sz w:val="18"/>
            <w:szCs w:val="18"/>
            <w:lang w:val="en-GB"/>
          </w:rPr>
          <w:t>http://nodycon2019.org/</w:t>
        </w:r>
      </w:hyperlink>
    </w:p>
    <w:p w14:paraId="60A06901" w14:textId="77777777" w:rsidR="005C283D" w:rsidRPr="006A4AC4" w:rsidRDefault="005C283D" w:rsidP="004B7BED">
      <w:pPr>
        <w:pStyle w:val="Corpodeltesto2"/>
        <w:numPr>
          <w:ilvl w:val="0"/>
          <w:numId w:val="1"/>
        </w:numPr>
        <w:tabs>
          <w:tab w:val="left" w:pos="360"/>
        </w:tabs>
        <w:spacing w:line="220" w:lineRule="exact"/>
        <w:rPr>
          <w:spacing w:val="-3"/>
          <w:sz w:val="18"/>
          <w:szCs w:val="18"/>
          <w:lang w:val="en-GB"/>
        </w:rPr>
      </w:pPr>
      <w:proofErr w:type="spellStart"/>
      <w:r w:rsidRPr="006A4AC4">
        <w:rPr>
          <w:spacing w:val="-3"/>
          <w:sz w:val="18"/>
          <w:szCs w:val="18"/>
          <w:lang w:val="en-GB"/>
        </w:rPr>
        <w:t>Alhazza</w:t>
      </w:r>
      <w:proofErr w:type="spellEnd"/>
      <w:r w:rsidRPr="006A4AC4">
        <w:rPr>
          <w:spacing w:val="-3"/>
          <w:sz w:val="18"/>
          <w:szCs w:val="18"/>
          <w:lang w:val="en-GB"/>
        </w:rPr>
        <w:t xml:space="preserve">, K. A., </w:t>
      </w:r>
      <w:proofErr w:type="spellStart"/>
      <w:r w:rsidRPr="006A4AC4">
        <w:rPr>
          <w:spacing w:val="-3"/>
          <w:sz w:val="18"/>
          <w:szCs w:val="18"/>
          <w:lang w:val="en-GB"/>
        </w:rPr>
        <w:t>Nayfeh</w:t>
      </w:r>
      <w:proofErr w:type="spellEnd"/>
      <w:r w:rsidRPr="006A4AC4">
        <w:rPr>
          <w:spacing w:val="-3"/>
          <w:sz w:val="18"/>
          <w:szCs w:val="18"/>
          <w:lang w:val="en-GB"/>
        </w:rPr>
        <w:t xml:space="preserve">, A. H., </w:t>
      </w:r>
      <w:proofErr w:type="spellStart"/>
      <w:r w:rsidRPr="006A4AC4">
        <w:rPr>
          <w:spacing w:val="-3"/>
          <w:sz w:val="18"/>
          <w:szCs w:val="18"/>
          <w:lang w:val="en-GB"/>
        </w:rPr>
        <w:t>Daqaq</w:t>
      </w:r>
      <w:proofErr w:type="spellEnd"/>
      <w:r w:rsidRPr="006A4AC4">
        <w:rPr>
          <w:spacing w:val="-3"/>
          <w:sz w:val="18"/>
          <w:szCs w:val="18"/>
          <w:lang w:val="en-GB"/>
        </w:rPr>
        <w:t>, M. F. (2007) Delayed-Acceleration Feedback for Active-Multimode Vibration Control of Cantilever Beams, Paper No. DETC2007-34793, pp. 729-738. ASME 2007 IDETC, Las Vegas, Nevada, USA, Sept. 4–7, 2007.</w:t>
      </w:r>
    </w:p>
    <w:sectPr w:rsidR="005C283D" w:rsidRPr="006A4AC4" w:rsidSect="00B60245">
      <w:headerReference w:type="default" r:id="rId12"/>
      <w:type w:val="continuous"/>
      <w:pgSz w:w="11907" w:h="16840" w:code="9"/>
      <w:pgMar w:top="851" w:right="1134" w:bottom="851" w:left="1134" w:header="0" w:footer="0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0A4BA99" w14:textId="77777777" w:rsidR="008E22C9" w:rsidRDefault="008E22C9">
      <w:pPr>
        <w:spacing w:line="20" w:lineRule="exact"/>
      </w:pPr>
    </w:p>
  </w:endnote>
  <w:endnote w:type="continuationSeparator" w:id="0">
    <w:p w14:paraId="39181AE3" w14:textId="77777777" w:rsidR="008E22C9" w:rsidRDefault="008E22C9">
      <w:r>
        <w:t xml:space="preserve"> </w:t>
      </w:r>
    </w:p>
  </w:endnote>
  <w:endnote w:type="continuationNotice" w:id="1">
    <w:p w14:paraId="728120F1" w14:textId="77777777" w:rsidR="008E22C9" w:rsidRDefault="008E22C9">
      <w:r>
        <w:t xml:space="preserve"> 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Segoe UI">
    <w:charset w:val="00"/>
    <w:family w:val="swiss"/>
    <w:pitch w:val="variable"/>
    <w:sig w:usb0="E4002EFF" w:usb1="C000E47F" w:usb2="00000009" w:usb3="00000000" w:csb0="000001FF" w:csb1="00000000"/>
  </w:font>
  <w:font w:name="游ゴシック Light">
    <w:altName w:val="Times New Roman"/>
    <w:panose1 w:val="00000000000000000000"/>
    <w:charset w:val="80"/>
    <w:family w:val="roman"/>
    <w:notTrueType/>
    <w:pitch w:val="default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  <w:font w:name="游明朝">
    <w:panose1 w:val="00000000000000000000"/>
    <w:charset w:val="80"/>
    <w:family w:val="roman"/>
    <w:notTrueType/>
    <w:pitch w:val="default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5345920" w14:textId="77777777" w:rsidR="008E22C9" w:rsidRDefault="008E22C9">
      <w:r>
        <w:separator/>
      </w:r>
    </w:p>
  </w:footnote>
  <w:footnote w:type="continuationSeparator" w:id="0">
    <w:p w14:paraId="2A00F30B" w14:textId="77777777" w:rsidR="008E22C9" w:rsidRDefault="008E22C9" w:rsidP="0056148A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0297FB0" w14:textId="77777777" w:rsidR="008E22C9" w:rsidRDefault="008E22C9">
    <w:pPr>
      <w:pStyle w:val="Intestazione"/>
      <w:ind w:right="360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9FBA50EE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4E8043C9"/>
    <w:multiLevelType w:val="singleLevel"/>
    <w:tmpl w:val="DF82FE62"/>
    <w:lvl w:ilvl="0">
      <w:start w:val="1"/>
      <w:numFmt w:val="decimal"/>
      <w:lvlText w:val="[%1]"/>
      <w:legacy w:legacy="1" w:legacySpace="120" w:legacyIndent="340"/>
      <w:lvlJc w:val="left"/>
      <w:pPr>
        <w:ind w:left="340" w:hanging="340"/>
      </w:pPr>
      <w:rPr>
        <w:sz w:val="18"/>
        <w:szCs w:val="18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hyphenationZone w:val="978"/>
  <w:doNotHyphenateCaps/>
  <w:drawingGridHorizontalSpacing w:val="120"/>
  <w:drawingGridVerticalSpacing w:val="120"/>
  <w:displayHorizontalDrawingGridEvery w:val="0"/>
  <w:displayVerticalDrawingGridEvery w:val="0"/>
  <w:doNotUseMarginsForDrawingGridOrigin/>
  <w:doNotShadeFormData/>
  <w:noPunctuationKerning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138B"/>
    <w:rsid w:val="00024F8D"/>
    <w:rsid w:val="00033D21"/>
    <w:rsid w:val="000640C2"/>
    <w:rsid w:val="00072842"/>
    <w:rsid w:val="000C28D7"/>
    <w:rsid w:val="000E7DF5"/>
    <w:rsid w:val="00121D5F"/>
    <w:rsid w:val="0013624C"/>
    <w:rsid w:val="002009A7"/>
    <w:rsid w:val="002254A8"/>
    <w:rsid w:val="00324E5D"/>
    <w:rsid w:val="00383510"/>
    <w:rsid w:val="003B2254"/>
    <w:rsid w:val="004003DA"/>
    <w:rsid w:val="00416D75"/>
    <w:rsid w:val="00443430"/>
    <w:rsid w:val="004815B0"/>
    <w:rsid w:val="0049704B"/>
    <w:rsid w:val="004B7BED"/>
    <w:rsid w:val="0051106A"/>
    <w:rsid w:val="0056148A"/>
    <w:rsid w:val="00570C00"/>
    <w:rsid w:val="00591D5A"/>
    <w:rsid w:val="005C283D"/>
    <w:rsid w:val="006157E1"/>
    <w:rsid w:val="006A4AC4"/>
    <w:rsid w:val="006A5665"/>
    <w:rsid w:val="006A70EA"/>
    <w:rsid w:val="006B027E"/>
    <w:rsid w:val="006E6DC7"/>
    <w:rsid w:val="00700016"/>
    <w:rsid w:val="00704BFF"/>
    <w:rsid w:val="0072138B"/>
    <w:rsid w:val="00790586"/>
    <w:rsid w:val="0082361E"/>
    <w:rsid w:val="0087299B"/>
    <w:rsid w:val="008956F7"/>
    <w:rsid w:val="008B50B7"/>
    <w:rsid w:val="008E22C9"/>
    <w:rsid w:val="008F6028"/>
    <w:rsid w:val="00911490"/>
    <w:rsid w:val="00916BA8"/>
    <w:rsid w:val="009A14E8"/>
    <w:rsid w:val="00A31370"/>
    <w:rsid w:val="00A47837"/>
    <w:rsid w:val="00A55065"/>
    <w:rsid w:val="00A64D3D"/>
    <w:rsid w:val="00AA1AB7"/>
    <w:rsid w:val="00B230DA"/>
    <w:rsid w:val="00B60245"/>
    <w:rsid w:val="00BA5BAD"/>
    <w:rsid w:val="00BE0A4A"/>
    <w:rsid w:val="00BE44F9"/>
    <w:rsid w:val="00C4033B"/>
    <w:rsid w:val="00C77B40"/>
    <w:rsid w:val="00CF247F"/>
    <w:rsid w:val="00D202A0"/>
    <w:rsid w:val="00D51E6B"/>
    <w:rsid w:val="00D670AF"/>
    <w:rsid w:val="00D67F17"/>
    <w:rsid w:val="00D712B2"/>
    <w:rsid w:val="00DB7526"/>
    <w:rsid w:val="00E26B26"/>
    <w:rsid w:val="00E6650F"/>
    <w:rsid w:val="00EA54FB"/>
    <w:rsid w:val="00EF73CA"/>
    <w:rsid w:val="00F266BC"/>
    <w:rsid w:val="00F4023C"/>
    <w:rsid w:val="00F64BAA"/>
    <w:rsid w:val="00F92064"/>
    <w:rsid w:val="00FC2024"/>
    <w:rsid w:val="00FC3457"/>
    <w:rsid w:val="00FD1364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oNotEmbedSmartTags/>
  <w:decimalSymbol w:val=","/>
  <w:listSeparator w:val=";"/>
  <w14:docId w14:val="4867060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semiHidden="0" w:uiPriority="35" w:unhideWhenUsed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e">
    <w:name w:val="Normal"/>
    <w:qFormat/>
    <w:rPr>
      <w:rFonts w:ascii="Courier New" w:hAnsi="Courier New"/>
      <w:sz w:val="24"/>
    </w:rPr>
  </w:style>
  <w:style w:type="paragraph" w:styleId="Titolo1">
    <w:name w:val="heading 1"/>
    <w:basedOn w:val="Normale"/>
    <w:next w:val="Normale"/>
    <w:qFormat/>
    <w:pPr>
      <w:keepNext/>
      <w:tabs>
        <w:tab w:val="center" w:pos="4819"/>
      </w:tabs>
      <w:suppressAutoHyphens/>
      <w:jc w:val="center"/>
      <w:outlineLvl w:val="0"/>
    </w:pPr>
    <w:rPr>
      <w:rFonts w:ascii="Times New Roman" w:hAnsi="Times New Roman"/>
      <w:b/>
      <w:sz w:val="20"/>
      <w:lang w:val="en-GB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Sommario1">
    <w:name w:val="toc 1"/>
    <w:basedOn w:val="Normale"/>
    <w:next w:val="Normale"/>
    <w:pPr>
      <w:tabs>
        <w:tab w:val="left" w:leader="dot" w:pos="9000"/>
        <w:tab w:val="right" w:pos="9360"/>
      </w:tabs>
      <w:suppressAutoHyphens/>
      <w:spacing w:before="480"/>
      <w:ind w:left="720" w:right="720" w:hanging="720"/>
    </w:pPr>
  </w:style>
  <w:style w:type="paragraph" w:styleId="Sommario2">
    <w:name w:val="toc 2"/>
    <w:basedOn w:val="Normale"/>
    <w:next w:val="Normale"/>
    <w:pPr>
      <w:tabs>
        <w:tab w:val="left" w:leader="dot" w:pos="9000"/>
        <w:tab w:val="right" w:pos="9360"/>
      </w:tabs>
      <w:suppressAutoHyphens/>
      <w:ind w:left="1440" w:right="720" w:hanging="720"/>
    </w:pPr>
  </w:style>
  <w:style w:type="paragraph" w:styleId="Sommario3">
    <w:name w:val="toc 3"/>
    <w:basedOn w:val="Normale"/>
    <w:next w:val="Normale"/>
    <w:pPr>
      <w:tabs>
        <w:tab w:val="left" w:leader="dot" w:pos="9000"/>
        <w:tab w:val="right" w:pos="9360"/>
      </w:tabs>
      <w:suppressAutoHyphens/>
      <w:ind w:left="2160" w:right="720" w:hanging="720"/>
    </w:pPr>
  </w:style>
  <w:style w:type="paragraph" w:styleId="Sommario4">
    <w:name w:val="toc 4"/>
    <w:basedOn w:val="Normale"/>
    <w:next w:val="Normale"/>
    <w:pPr>
      <w:tabs>
        <w:tab w:val="left" w:leader="dot" w:pos="9000"/>
        <w:tab w:val="right" w:pos="9360"/>
      </w:tabs>
      <w:suppressAutoHyphens/>
      <w:ind w:left="2880" w:right="720" w:hanging="720"/>
    </w:pPr>
  </w:style>
  <w:style w:type="paragraph" w:styleId="Sommario5">
    <w:name w:val="toc 5"/>
    <w:basedOn w:val="Normale"/>
    <w:next w:val="Normale"/>
    <w:pPr>
      <w:tabs>
        <w:tab w:val="left" w:leader="dot" w:pos="9000"/>
        <w:tab w:val="right" w:pos="9360"/>
      </w:tabs>
      <w:suppressAutoHyphens/>
      <w:ind w:left="3600" w:right="720" w:hanging="720"/>
    </w:pPr>
  </w:style>
  <w:style w:type="paragraph" w:styleId="Sommario6">
    <w:name w:val="toc 6"/>
    <w:basedOn w:val="Normale"/>
    <w:next w:val="Normale"/>
    <w:pPr>
      <w:tabs>
        <w:tab w:val="left" w:pos="9000"/>
        <w:tab w:val="right" w:pos="9360"/>
      </w:tabs>
      <w:suppressAutoHyphens/>
      <w:ind w:left="720" w:hanging="720"/>
    </w:pPr>
  </w:style>
  <w:style w:type="paragraph" w:styleId="Sommario7">
    <w:name w:val="toc 7"/>
    <w:basedOn w:val="Normale"/>
    <w:next w:val="Normale"/>
    <w:pPr>
      <w:suppressAutoHyphens/>
      <w:ind w:left="720" w:hanging="720"/>
    </w:pPr>
  </w:style>
  <w:style w:type="paragraph" w:styleId="Sommario8">
    <w:name w:val="toc 8"/>
    <w:basedOn w:val="Normale"/>
    <w:next w:val="Normale"/>
    <w:pPr>
      <w:tabs>
        <w:tab w:val="left" w:pos="9000"/>
        <w:tab w:val="right" w:pos="9360"/>
      </w:tabs>
      <w:suppressAutoHyphens/>
      <w:ind w:left="720" w:hanging="720"/>
    </w:pPr>
  </w:style>
  <w:style w:type="paragraph" w:styleId="Sommario9">
    <w:name w:val="toc 9"/>
    <w:basedOn w:val="Normale"/>
    <w:next w:val="Normale"/>
    <w:pPr>
      <w:tabs>
        <w:tab w:val="left" w:leader="dot" w:pos="9000"/>
        <w:tab w:val="right" w:pos="9360"/>
      </w:tabs>
      <w:suppressAutoHyphens/>
      <w:ind w:left="720" w:hanging="720"/>
    </w:pPr>
  </w:style>
  <w:style w:type="paragraph" w:styleId="Indice1">
    <w:name w:val="index 1"/>
    <w:basedOn w:val="Normale"/>
    <w:next w:val="Normale"/>
    <w:pPr>
      <w:tabs>
        <w:tab w:val="left" w:leader="dot" w:pos="9000"/>
        <w:tab w:val="right" w:pos="9360"/>
      </w:tabs>
      <w:suppressAutoHyphens/>
      <w:ind w:left="1440" w:right="720" w:hanging="1440"/>
    </w:pPr>
  </w:style>
  <w:style w:type="paragraph" w:styleId="Indice2">
    <w:name w:val="index 2"/>
    <w:basedOn w:val="Normale"/>
    <w:next w:val="Normale"/>
    <w:pPr>
      <w:tabs>
        <w:tab w:val="left" w:leader="dot" w:pos="9000"/>
        <w:tab w:val="right" w:pos="9360"/>
      </w:tabs>
      <w:suppressAutoHyphens/>
      <w:ind w:left="1440" w:right="720" w:hanging="720"/>
    </w:pPr>
  </w:style>
  <w:style w:type="paragraph" w:customStyle="1" w:styleId="toa">
    <w:name w:val="toa"/>
    <w:basedOn w:val="Normale"/>
    <w:pPr>
      <w:tabs>
        <w:tab w:val="left" w:pos="9000"/>
        <w:tab w:val="right" w:pos="9360"/>
      </w:tabs>
      <w:suppressAutoHyphens/>
    </w:pPr>
  </w:style>
  <w:style w:type="paragraph" w:styleId="Didascalia">
    <w:name w:val="caption"/>
    <w:basedOn w:val="Normale"/>
    <w:next w:val="Normale"/>
    <w:qFormat/>
  </w:style>
  <w:style w:type="character" w:customStyle="1" w:styleId="EquationCaption">
    <w:name w:val="_Equation Caption"/>
  </w:style>
  <w:style w:type="paragraph" w:styleId="Intestazione">
    <w:name w:val="header"/>
    <w:basedOn w:val="Normale"/>
    <w:pPr>
      <w:tabs>
        <w:tab w:val="center" w:pos="4536"/>
        <w:tab w:val="right" w:pos="9072"/>
      </w:tabs>
    </w:pPr>
  </w:style>
  <w:style w:type="character" w:styleId="Numeropagina">
    <w:name w:val="page number"/>
    <w:basedOn w:val="Caratterepredefinitoparagrafo"/>
  </w:style>
  <w:style w:type="paragraph" w:styleId="Pidipagina">
    <w:name w:val="footer"/>
    <w:basedOn w:val="Normale"/>
    <w:pPr>
      <w:tabs>
        <w:tab w:val="center" w:pos="4536"/>
        <w:tab w:val="right" w:pos="9072"/>
      </w:tabs>
    </w:pPr>
  </w:style>
  <w:style w:type="paragraph" w:styleId="NormaleWeb">
    <w:name w:val="Normal (Web)"/>
    <w:basedOn w:val="Normale"/>
    <w:pPr>
      <w:spacing w:before="100" w:after="100"/>
    </w:pPr>
    <w:rPr>
      <w:rFonts w:ascii="Arial" w:hAnsi="Arial"/>
      <w:lang w:val="pl-PL"/>
    </w:rPr>
  </w:style>
  <w:style w:type="character" w:styleId="Collegamentoipertestuale">
    <w:name w:val="Hyperlink"/>
    <w:rPr>
      <w:rFonts w:ascii="Arial" w:hAnsi="Arial"/>
      <w:b/>
      <w:color w:val="auto"/>
      <w:sz w:val="22"/>
      <w:u w:val="none"/>
    </w:rPr>
  </w:style>
  <w:style w:type="paragraph" w:styleId="Corpodeltesto">
    <w:name w:val="Body Text"/>
    <w:basedOn w:val="Normale"/>
    <w:rPr>
      <w:rFonts w:ascii="Times New Roman" w:hAnsi="Times New Roman"/>
      <w:sz w:val="20"/>
    </w:rPr>
  </w:style>
  <w:style w:type="paragraph" w:styleId="Corpodeltesto2">
    <w:name w:val="Body Text 2"/>
    <w:basedOn w:val="Normale"/>
    <w:pPr>
      <w:jc w:val="both"/>
    </w:pPr>
    <w:rPr>
      <w:rFonts w:ascii="Times New Roman" w:hAnsi="Times New Roman"/>
      <w:sz w:val="20"/>
    </w:rPr>
  </w:style>
  <w:style w:type="character" w:styleId="Collegamentovisitato">
    <w:name w:val="FollowedHyperlink"/>
    <w:rPr>
      <w:color w:val="800080"/>
      <w:u w:val="single"/>
    </w:rPr>
  </w:style>
  <w:style w:type="paragraph" w:customStyle="1" w:styleId="head">
    <w:name w:val="head"/>
    <w:basedOn w:val="Normale"/>
    <w:pPr>
      <w:spacing w:before="100" w:after="100"/>
      <w:jc w:val="center"/>
    </w:pPr>
    <w:rPr>
      <w:rFonts w:ascii="Arial" w:hAnsi="Arial"/>
      <w:b/>
      <w:sz w:val="28"/>
      <w:lang w:val="pl-PL"/>
    </w:rPr>
  </w:style>
  <w:style w:type="paragraph" w:styleId="Rientrocorpodeltesto3">
    <w:name w:val="Body Text Indent 3"/>
    <w:basedOn w:val="Normale"/>
    <w:pPr>
      <w:tabs>
        <w:tab w:val="left" w:pos="426"/>
      </w:tabs>
      <w:spacing w:after="20"/>
      <w:ind w:left="-284" w:firstLine="284"/>
    </w:pPr>
    <w:rPr>
      <w:rFonts w:ascii="Times New Roman" w:hAnsi="Times New Roman"/>
      <w:sz w:val="18"/>
      <w:lang w:val="en-GB"/>
    </w:rPr>
  </w:style>
  <w:style w:type="paragraph" w:styleId="Testonormale">
    <w:name w:val="Plain Text"/>
    <w:basedOn w:val="Normale"/>
    <w:pPr>
      <w:jc w:val="both"/>
    </w:pPr>
    <w:rPr>
      <w:sz w:val="20"/>
      <w:lang w:val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F73CA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EF73CA"/>
    <w:rPr>
      <w:rFonts w:ascii="Segoe UI" w:hAnsi="Segoe UI" w:cs="Segoe UI"/>
      <w:sz w:val="18"/>
      <w:szCs w:val="18"/>
    </w:rPr>
  </w:style>
  <w:style w:type="paragraph" w:customStyle="1" w:styleId="Elencoacolori-Colore11">
    <w:name w:val="Elenco a colori - Colore 11"/>
    <w:basedOn w:val="Normale"/>
    <w:uiPriority w:val="72"/>
    <w:qFormat/>
    <w:rsid w:val="00D202A0"/>
    <w:pPr>
      <w:ind w:left="708"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semiHidden="0" w:uiPriority="35" w:unhideWhenUsed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No Spacing" w:semiHidden="0" w:unhideWhenUsed="0" w:qFormat="1"/>
    <w:lsdException w:name="Light Shading" w:semiHidden="0" w:unhideWhenUsed="0"/>
    <w:lsdException w:name="Light List" w:semiHidden="0" w:unhideWhenUsed="0"/>
    <w:lsdException w:name="Light Grid" w:semiHidden="0" w:unhideWhenUsed="0"/>
    <w:lsdException w:name="Medium Shading 1" w:semiHidden="0" w:unhideWhenUsed="0"/>
    <w:lsdException w:name="Medium Shading 2" w:semiHidden="0" w:unhideWhenUsed="0"/>
    <w:lsdException w:name="Medium List 1" w:semiHidden="0" w:unhideWhenUsed="0"/>
    <w:lsdException w:name="Medium List 2" w:semiHidden="0" w:unhideWhenUsed="0"/>
    <w:lsdException w:name="Medium Grid 1" w:semiHidden="0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semiHidden="0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e">
    <w:name w:val="Normal"/>
    <w:qFormat/>
    <w:rPr>
      <w:rFonts w:ascii="Courier New" w:hAnsi="Courier New"/>
      <w:sz w:val="24"/>
    </w:rPr>
  </w:style>
  <w:style w:type="paragraph" w:styleId="Titolo1">
    <w:name w:val="heading 1"/>
    <w:basedOn w:val="Normale"/>
    <w:next w:val="Normale"/>
    <w:qFormat/>
    <w:pPr>
      <w:keepNext/>
      <w:tabs>
        <w:tab w:val="center" w:pos="4819"/>
      </w:tabs>
      <w:suppressAutoHyphens/>
      <w:jc w:val="center"/>
      <w:outlineLvl w:val="0"/>
    </w:pPr>
    <w:rPr>
      <w:rFonts w:ascii="Times New Roman" w:hAnsi="Times New Roman"/>
      <w:b/>
      <w:sz w:val="20"/>
      <w:lang w:val="en-GB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Sommario1">
    <w:name w:val="toc 1"/>
    <w:basedOn w:val="Normale"/>
    <w:next w:val="Normale"/>
    <w:pPr>
      <w:tabs>
        <w:tab w:val="left" w:leader="dot" w:pos="9000"/>
        <w:tab w:val="right" w:pos="9360"/>
      </w:tabs>
      <w:suppressAutoHyphens/>
      <w:spacing w:before="480"/>
      <w:ind w:left="720" w:right="720" w:hanging="720"/>
    </w:pPr>
  </w:style>
  <w:style w:type="paragraph" w:styleId="Sommario2">
    <w:name w:val="toc 2"/>
    <w:basedOn w:val="Normale"/>
    <w:next w:val="Normale"/>
    <w:pPr>
      <w:tabs>
        <w:tab w:val="left" w:leader="dot" w:pos="9000"/>
        <w:tab w:val="right" w:pos="9360"/>
      </w:tabs>
      <w:suppressAutoHyphens/>
      <w:ind w:left="1440" w:right="720" w:hanging="720"/>
    </w:pPr>
  </w:style>
  <w:style w:type="paragraph" w:styleId="Sommario3">
    <w:name w:val="toc 3"/>
    <w:basedOn w:val="Normale"/>
    <w:next w:val="Normale"/>
    <w:pPr>
      <w:tabs>
        <w:tab w:val="left" w:leader="dot" w:pos="9000"/>
        <w:tab w:val="right" w:pos="9360"/>
      </w:tabs>
      <w:suppressAutoHyphens/>
      <w:ind w:left="2160" w:right="720" w:hanging="720"/>
    </w:pPr>
  </w:style>
  <w:style w:type="paragraph" w:styleId="Sommario4">
    <w:name w:val="toc 4"/>
    <w:basedOn w:val="Normale"/>
    <w:next w:val="Normale"/>
    <w:pPr>
      <w:tabs>
        <w:tab w:val="left" w:leader="dot" w:pos="9000"/>
        <w:tab w:val="right" w:pos="9360"/>
      </w:tabs>
      <w:suppressAutoHyphens/>
      <w:ind w:left="2880" w:right="720" w:hanging="720"/>
    </w:pPr>
  </w:style>
  <w:style w:type="paragraph" w:styleId="Sommario5">
    <w:name w:val="toc 5"/>
    <w:basedOn w:val="Normale"/>
    <w:next w:val="Normale"/>
    <w:pPr>
      <w:tabs>
        <w:tab w:val="left" w:leader="dot" w:pos="9000"/>
        <w:tab w:val="right" w:pos="9360"/>
      </w:tabs>
      <w:suppressAutoHyphens/>
      <w:ind w:left="3600" w:right="720" w:hanging="720"/>
    </w:pPr>
  </w:style>
  <w:style w:type="paragraph" w:styleId="Sommario6">
    <w:name w:val="toc 6"/>
    <w:basedOn w:val="Normale"/>
    <w:next w:val="Normale"/>
    <w:pPr>
      <w:tabs>
        <w:tab w:val="left" w:pos="9000"/>
        <w:tab w:val="right" w:pos="9360"/>
      </w:tabs>
      <w:suppressAutoHyphens/>
      <w:ind w:left="720" w:hanging="720"/>
    </w:pPr>
  </w:style>
  <w:style w:type="paragraph" w:styleId="Sommario7">
    <w:name w:val="toc 7"/>
    <w:basedOn w:val="Normale"/>
    <w:next w:val="Normale"/>
    <w:pPr>
      <w:suppressAutoHyphens/>
      <w:ind w:left="720" w:hanging="720"/>
    </w:pPr>
  </w:style>
  <w:style w:type="paragraph" w:styleId="Sommario8">
    <w:name w:val="toc 8"/>
    <w:basedOn w:val="Normale"/>
    <w:next w:val="Normale"/>
    <w:pPr>
      <w:tabs>
        <w:tab w:val="left" w:pos="9000"/>
        <w:tab w:val="right" w:pos="9360"/>
      </w:tabs>
      <w:suppressAutoHyphens/>
      <w:ind w:left="720" w:hanging="720"/>
    </w:pPr>
  </w:style>
  <w:style w:type="paragraph" w:styleId="Sommario9">
    <w:name w:val="toc 9"/>
    <w:basedOn w:val="Normale"/>
    <w:next w:val="Normale"/>
    <w:pPr>
      <w:tabs>
        <w:tab w:val="left" w:leader="dot" w:pos="9000"/>
        <w:tab w:val="right" w:pos="9360"/>
      </w:tabs>
      <w:suppressAutoHyphens/>
      <w:ind w:left="720" w:hanging="720"/>
    </w:pPr>
  </w:style>
  <w:style w:type="paragraph" w:styleId="Indice1">
    <w:name w:val="index 1"/>
    <w:basedOn w:val="Normale"/>
    <w:next w:val="Normale"/>
    <w:pPr>
      <w:tabs>
        <w:tab w:val="left" w:leader="dot" w:pos="9000"/>
        <w:tab w:val="right" w:pos="9360"/>
      </w:tabs>
      <w:suppressAutoHyphens/>
      <w:ind w:left="1440" w:right="720" w:hanging="1440"/>
    </w:pPr>
  </w:style>
  <w:style w:type="paragraph" w:styleId="Indice2">
    <w:name w:val="index 2"/>
    <w:basedOn w:val="Normale"/>
    <w:next w:val="Normale"/>
    <w:pPr>
      <w:tabs>
        <w:tab w:val="left" w:leader="dot" w:pos="9000"/>
        <w:tab w:val="right" w:pos="9360"/>
      </w:tabs>
      <w:suppressAutoHyphens/>
      <w:ind w:left="1440" w:right="720" w:hanging="720"/>
    </w:pPr>
  </w:style>
  <w:style w:type="paragraph" w:customStyle="1" w:styleId="toa">
    <w:name w:val="toa"/>
    <w:basedOn w:val="Normale"/>
    <w:pPr>
      <w:tabs>
        <w:tab w:val="left" w:pos="9000"/>
        <w:tab w:val="right" w:pos="9360"/>
      </w:tabs>
      <w:suppressAutoHyphens/>
    </w:pPr>
  </w:style>
  <w:style w:type="paragraph" w:styleId="Didascalia">
    <w:name w:val="caption"/>
    <w:basedOn w:val="Normale"/>
    <w:next w:val="Normale"/>
    <w:qFormat/>
  </w:style>
  <w:style w:type="character" w:customStyle="1" w:styleId="EquationCaption">
    <w:name w:val="_Equation Caption"/>
  </w:style>
  <w:style w:type="paragraph" w:styleId="Intestazione">
    <w:name w:val="header"/>
    <w:basedOn w:val="Normale"/>
    <w:pPr>
      <w:tabs>
        <w:tab w:val="center" w:pos="4536"/>
        <w:tab w:val="right" w:pos="9072"/>
      </w:tabs>
    </w:pPr>
  </w:style>
  <w:style w:type="character" w:styleId="Numeropagina">
    <w:name w:val="page number"/>
    <w:basedOn w:val="Caratterepredefinitoparagrafo"/>
  </w:style>
  <w:style w:type="paragraph" w:styleId="Pidipagina">
    <w:name w:val="footer"/>
    <w:basedOn w:val="Normale"/>
    <w:pPr>
      <w:tabs>
        <w:tab w:val="center" w:pos="4536"/>
        <w:tab w:val="right" w:pos="9072"/>
      </w:tabs>
    </w:pPr>
  </w:style>
  <w:style w:type="paragraph" w:styleId="NormaleWeb">
    <w:name w:val="Normal (Web)"/>
    <w:basedOn w:val="Normale"/>
    <w:pPr>
      <w:spacing w:before="100" w:after="100"/>
    </w:pPr>
    <w:rPr>
      <w:rFonts w:ascii="Arial" w:hAnsi="Arial"/>
      <w:lang w:val="pl-PL"/>
    </w:rPr>
  </w:style>
  <w:style w:type="character" w:styleId="Collegamentoipertestuale">
    <w:name w:val="Hyperlink"/>
    <w:rPr>
      <w:rFonts w:ascii="Arial" w:hAnsi="Arial"/>
      <w:b/>
      <w:color w:val="auto"/>
      <w:sz w:val="22"/>
      <w:u w:val="none"/>
    </w:rPr>
  </w:style>
  <w:style w:type="paragraph" w:styleId="Corpodeltesto">
    <w:name w:val="Body Text"/>
    <w:basedOn w:val="Normale"/>
    <w:rPr>
      <w:rFonts w:ascii="Times New Roman" w:hAnsi="Times New Roman"/>
      <w:sz w:val="20"/>
    </w:rPr>
  </w:style>
  <w:style w:type="paragraph" w:styleId="Corpodeltesto2">
    <w:name w:val="Body Text 2"/>
    <w:basedOn w:val="Normale"/>
    <w:pPr>
      <w:jc w:val="both"/>
    </w:pPr>
    <w:rPr>
      <w:rFonts w:ascii="Times New Roman" w:hAnsi="Times New Roman"/>
      <w:sz w:val="20"/>
    </w:rPr>
  </w:style>
  <w:style w:type="character" w:styleId="Collegamentovisitato">
    <w:name w:val="FollowedHyperlink"/>
    <w:rPr>
      <w:color w:val="800080"/>
      <w:u w:val="single"/>
    </w:rPr>
  </w:style>
  <w:style w:type="paragraph" w:customStyle="1" w:styleId="head">
    <w:name w:val="head"/>
    <w:basedOn w:val="Normale"/>
    <w:pPr>
      <w:spacing w:before="100" w:after="100"/>
      <w:jc w:val="center"/>
    </w:pPr>
    <w:rPr>
      <w:rFonts w:ascii="Arial" w:hAnsi="Arial"/>
      <w:b/>
      <w:sz w:val="28"/>
      <w:lang w:val="pl-PL"/>
    </w:rPr>
  </w:style>
  <w:style w:type="paragraph" w:styleId="Rientrocorpodeltesto3">
    <w:name w:val="Body Text Indent 3"/>
    <w:basedOn w:val="Normale"/>
    <w:pPr>
      <w:tabs>
        <w:tab w:val="left" w:pos="426"/>
      </w:tabs>
      <w:spacing w:after="20"/>
      <w:ind w:left="-284" w:firstLine="284"/>
    </w:pPr>
    <w:rPr>
      <w:rFonts w:ascii="Times New Roman" w:hAnsi="Times New Roman"/>
      <w:sz w:val="18"/>
      <w:lang w:val="en-GB"/>
    </w:rPr>
  </w:style>
  <w:style w:type="paragraph" w:styleId="Testonormale">
    <w:name w:val="Plain Text"/>
    <w:basedOn w:val="Normale"/>
    <w:pPr>
      <w:jc w:val="both"/>
    </w:pPr>
    <w:rPr>
      <w:sz w:val="20"/>
      <w:lang w:val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F73CA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EF73CA"/>
    <w:rPr>
      <w:rFonts w:ascii="Segoe UI" w:hAnsi="Segoe UI" w:cs="Segoe UI"/>
      <w:sz w:val="18"/>
      <w:szCs w:val="18"/>
    </w:rPr>
  </w:style>
  <w:style w:type="paragraph" w:customStyle="1" w:styleId="Elencoacolori-Colore11">
    <w:name w:val="Elenco a colori - Colore 11"/>
    <w:basedOn w:val="Normale"/>
    <w:uiPriority w:val="72"/>
    <w:qFormat/>
    <w:rsid w:val="00D202A0"/>
    <w:pPr>
      <w:ind w:left="70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yperlink" Target="http://nodycon2019.org/" TargetMode="External"/><Relationship Id="rId12" Type="http://schemas.openxmlformats.org/officeDocument/2006/relationships/header" Target="head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hyperlink" Target="http://nodycon2019.org/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1286</Words>
  <Characters>7336</Characters>
  <Application>Microsoft Macintosh Word</Application>
  <DocSecurity>0</DocSecurity>
  <Lines>61</Lines>
  <Paragraphs>17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ICTAM 2004 Guidelines</vt:lpstr>
      <vt:lpstr>ICTAM 2004 Guidelines</vt:lpstr>
    </vt:vector>
  </TitlesOfParts>
  <Company>DISG</Company>
  <LinksUpToDate>false</LinksUpToDate>
  <CharactersWithSpaces>8605</CharactersWithSpaces>
  <SharedDoc>false</SharedDoc>
  <HLinks>
    <vt:vector size="6" baseType="variant">
      <vt:variant>
        <vt:i4>2949167</vt:i4>
      </vt:variant>
      <vt:variant>
        <vt:i4>6</vt:i4>
      </vt:variant>
      <vt:variant>
        <vt:i4>0</vt:i4>
      </vt:variant>
      <vt:variant>
        <vt:i4>5</vt:i4>
      </vt:variant>
      <vt:variant>
        <vt:lpwstr>http://nodycon2019.org/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ICTAM 2004 Guidelines</dc:title>
  <dc:subject/>
  <dc:creator>Tomasz Kowalewski</dc:creator>
  <cp:keywords/>
  <cp:lastModifiedBy>Walter Lacarbonara</cp:lastModifiedBy>
  <cp:revision>3</cp:revision>
  <cp:lastPrinted>2018-06-26T13:16:00Z</cp:lastPrinted>
  <dcterms:created xsi:type="dcterms:W3CDTF">2018-06-27T21:58:00Z</dcterms:created>
  <dcterms:modified xsi:type="dcterms:W3CDTF">2018-06-27T22:04:00Z</dcterms:modified>
</cp:coreProperties>
</file>